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63EA" w14:textId="77777777" w:rsidR="00D575D5" w:rsidRPr="0069173E" w:rsidRDefault="00D575D5" w:rsidP="00D575D5"/>
    <w:tbl>
      <w:tblPr>
        <w:tblpPr w:leftFromText="142" w:rightFromText="142" w:vertAnchor="page" w:horzAnchor="margin" w:tblpY="2269"/>
        <w:tblOverlap w:val="never"/>
        <w:tblW w:w="9180" w:type="dxa"/>
        <w:tblCellMar>
          <w:left w:w="0" w:type="dxa"/>
        </w:tblCellMar>
        <w:tblLook w:val="00A0" w:firstRow="1" w:lastRow="0" w:firstColumn="1" w:lastColumn="0" w:noHBand="0" w:noVBand="0"/>
      </w:tblPr>
      <w:tblGrid>
        <w:gridCol w:w="9180"/>
      </w:tblGrid>
      <w:tr w:rsidR="00D575D5" w:rsidRPr="001E3F6A" w14:paraId="6FA77D5C" w14:textId="77777777" w:rsidTr="00D575D5">
        <w:tc>
          <w:tcPr>
            <w:tcW w:w="9180" w:type="dxa"/>
            <w:vAlign w:val="center"/>
          </w:tcPr>
          <w:p w14:paraId="24D3E290" w14:textId="69B8421C" w:rsidR="00D575D5" w:rsidRPr="000960C3" w:rsidRDefault="00D575D5" w:rsidP="00D575D5">
            <w:pPr>
              <w:pStyle w:val="Onderwerp"/>
              <w:rPr>
                <w:rFonts w:ascii="Lato" w:hAnsi="Lato"/>
                <w:b/>
                <w:sz w:val="40"/>
                <w:szCs w:val="40"/>
              </w:rPr>
            </w:pPr>
            <w:r w:rsidRPr="002D278E">
              <w:rPr>
                <w:rFonts w:ascii="Lato" w:hAnsi="Lato"/>
                <w:b/>
                <w:sz w:val="40"/>
                <w:szCs w:val="40"/>
              </w:rPr>
              <w:t>RETRIBUTIE- EN GEBRUIKSREGLEMENT</w:t>
            </w:r>
            <w:r w:rsidR="000960C3">
              <w:rPr>
                <w:rFonts w:ascii="Lato" w:hAnsi="Lato"/>
                <w:b/>
                <w:sz w:val="40"/>
                <w:szCs w:val="40"/>
              </w:rPr>
              <w:t xml:space="preserve"> SPELOTHEEK</w:t>
            </w:r>
          </w:p>
        </w:tc>
      </w:tr>
    </w:tbl>
    <w:p w14:paraId="1D147B92" w14:textId="3C980240" w:rsidR="00810B25" w:rsidRDefault="00810B25" w:rsidP="00D575D5">
      <w:pPr>
        <w:rPr>
          <w:rFonts w:eastAsia="Calibri" w:cs="Lato"/>
          <w:color w:val="000000"/>
        </w:rPr>
      </w:pPr>
    </w:p>
    <w:p w14:paraId="1C01C39B" w14:textId="007A4D7E" w:rsidR="000960C3" w:rsidRDefault="000960C3" w:rsidP="00BD6B0A">
      <w:pPr>
        <w:pStyle w:val="ARTIKEL"/>
        <w:rPr>
          <w:rFonts w:ascii="Lato" w:hAnsi="Lato"/>
        </w:rPr>
      </w:pPr>
    </w:p>
    <w:p w14:paraId="383CCEDB" w14:textId="17096F5D" w:rsidR="007058E6" w:rsidRPr="000960C3" w:rsidRDefault="007058E6" w:rsidP="00BD6B0A">
      <w:pPr>
        <w:pStyle w:val="ARTIKEL"/>
        <w:rPr>
          <w:rFonts w:ascii="Lato" w:hAnsi="Lato"/>
        </w:rPr>
      </w:pPr>
      <w:r>
        <w:rPr>
          <w:rFonts w:ascii="Lato" w:hAnsi="Lato"/>
        </w:rPr>
        <w:t>LIDMAATSCHAP</w:t>
      </w:r>
    </w:p>
    <w:p w14:paraId="127A7B66" w14:textId="5F877D51" w:rsidR="00BD6B0A" w:rsidRPr="00907CD2" w:rsidRDefault="00BD6B0A" w:rsidP="00BD6B0A">
      <w:pPr>
        <w:pStyle w:val="ARTIKEL"/>
        <w:rPr>
          <w:rFonts w:ascii="Lato" w:hAnsi="Lato"/>
        </w:rPr>
      </w:pPr>
      <w:r w:rsidRPr="00907CD2">
        <w:rPr>
          <w:rFonts w:ascii="Lato" w:hAnsi="Lato"/>
        </w:rPr>
        <w:t>Artikel 1</w:t>
      </w:r>
    </w:p>
    <w:p w14:paraId="45AA1D2C" w14:textId="22678FC6" w:rsidR="00D575D5" w:rsidRPr="000960C3" w:rsidRDefault="000960C3" w:rsidP="000960C3">
      <w:pPr>
        <w:spacing w:after="0"/>
      </w:pPr>
      <w:r w:rsidRPr="000960C3">
        <w:t xml:space="preserve">De Spelotheek is er voor alle inwoners, verenigingen, scholen en schoolgaande kinderen van Vorselaar (met mogelijkheid tot afwijking en voornamelijk gericht op de kwetsbare doelgroep), is vrij toegankelijk tijdens de openingsuren van </w:t>
      </w:r>
      <w:r w:rsidR="00C142E0">
        <w:t xml:space="preserve">het </w:t>
      </w:r>
      <w:r w:rsidRPr="000960C3">
        <w:t>Huis van het Kind  (zie art. 17) of op andere momenten na afspraak.</w:t>
      </w:r>
      <w:r>
        <w:t xml:space="preserve"> </w:t>
      </w:r>
    </w:p>
    <w:p w14:paraId="149F6801" w14:textId="77777777" w:rsidR="000960C3" w:rsidRPr="00610037" w:rsidRDefault="000960C3" w:rsidP="00D575D5">
      <w:pPr>
        <w:spacing w:after="0" w:line="240" w:lineRule="auto"/>
      </w:pPr>
    </w:p>
    <w:p w14:paraId="2A2E0B16" w14:textId="4D40E6A7" w:rsidR="00D575D5" w:rsidRPr="007D622F" w:rsidRDefault="00D575D5" w:rsidP="00D575D5">
      <w:pPr>
        <w:pStyle w:val="ARTIKEL"/>
        <w:rPr>
          <w:rFonts w:ascii="Lato" w:hAnsi="Lato"/>
        </w:rPr>
      </w:pPr>
      <w:r w:rsidRPr="00610037">
        <w:rPr>
          <w:rFonts w:ascii="Lato" w:hAnsi="Lato"/>
        </w:rPr>
        <w:t xml:space="preserve">Artikel 2 </w:t>
      </w:r>
    </w:p>
    <w:p w14:paraId="569E3E3D" w14:textId="48212345" w:rsidR="00D575D5" w:rsidRDefault="000960C3" w:rsidP="000960C3">
      <w:pPr>
        <w:spacing w:after="0"/>
      </w:pPr>
      <w:r w:rsidRPr="000960C3">
        <w:t xml:space="preserve">Om materialen te kunnen </w:t>
      </w:r>
      <w:r w:rsidR="00886055">
        <w:t>ont</w:t>
      </w:r>
      <w:r w:rsidRPr="000960C3">
        <w:t xml:space="preserve">lenen, moet men over een </w:t>
      </w:r>
      <w:r w:rsidR="00886055">
        <w:t>ontlener</w:t>
      </w:r>
      <w:r w:rsidRPr="000960C3">
        <w:t xml:space="preserve">skaart beschikken. Deze </w:t>
      </w:r>
      <w:r w:rsidR="00886055">
        <w:t xml:space="preserve"> wordt</w:t>
      </w:r>
      <w:r w:rsidRPr="000960C3">
        <w:t xml:space="preserve"> ieder jaar </w:t>
      </w:r>
      <w:r w:rsidR="00886055">
        <w:t>h</w:t>
      </w:r>
      <w:r w:rsidRPr="000960C3">
        <w:t>ernieuwd</w:t>
      </w:r>
      <w:r w:rsidR="00886055">
        <w:t>.</w:t>
      </w:r>
    </w:p>
    <w:p w14:paraId="513B8B98" w14:textId="77777777" w:rsidR="000960C3" w:rsidRPr="00610037" w:rsidRDefault="000960C3" w:rsidP="00D575D5">
      <w:pPr>
        <w:spacing w:after="0" w:line="240" w:lineRule="auto"/>
      </w:pPr>
    </w:p>
    <w:p w14:paraId="0FC69EAD" w14:textId="2ADA2B56" w:rsidR="00D575D5" w:rsidRPr="001E3F6A" w:rsidRDefault="00D575D5" w:rsidP="00D575D5">
      <w:pPr>
        <w:pStyle w:val="ARTIKEL"/>
        <w:rPr>
          <w:rFonts w:ascii="Lato" w:hAnsi="Lato"/>
        </w:rPr>
      </w:pPr>
      <w:r w:rsidRPr="001E3F6A">
        <w:rPr>
          <w:rFonts w:ascii="Lato" w:hAnsi="Lato"/>
        </w:rPr>
        <w:t xml:space="preserve">Artikel 3 </w:t>
      </w:r>
    </w:p>
    <w:p w14:paraId="2E2FC61B" w14:textId="4ACD83BB" w:rsidR="0078670D" w:rsidRDefault="000960C3" w:rsidP="000960C3">
      <w:pPr>
        <w:spacing w:after="0"/>
      </w:pPr>
      <w:r w:rsidRPr="000960C3">
        <w:t xml:space="preserve">De </w:t>
      </w:r>
      <w:r w:rsidR="00886055">
        <w:t xml:space="preserve"> ontlener</w:t>
      </w:r>
      <w:r w:rsidRPr="000960C3">
        <w:t xml:space="preserve"> laat een </w:t>
      </w:r>
      <w:r w:rsidR="00886055">
        <w:t>ontlener</w:t>
      </w:r>
      <w:r w:rsidRPr="000960C3">
        <w:t>skaart aanmaken in</w:t>
      </w:r>
      <w:r w:rsidR="00C142E0">
        <w:t xml:space="preserve"> het</w:t>
      </w:r>
      <w:r w:rsidRPr="000960C3">
        <w:t xml:space="preserve"> Huis van het Kind tijdens de openingsuren of na afspraak. Er wordt een inlichtingenfiche opgemaakt met </w:t>
      </w:r>
      <w:r w:rsidR="00C142E0">
        <w:t xml:space="preserve">de </w:t>
      </w:r>
      <w:r w:rsidRPr="000960C3">
        <w:t xml:space="preserve">identificatiegegevens en telefoonnummer van de </w:t>
      </w:r>
      <w:r w:rsidR="00886055">
        <w:t xml:space="preserve"> ontlener </w:t>
      </w:r>
      <w:r w:rsidR="007058E6">
        <w:t>en, indien minderjarig, één van de ouders</w:t>
      </w:r>
      <w:r w:rsidRPr="000960C3">
        <w:t xml:space="preserve">. </w:t>
      </w:r>
      <w:r w:rsidR="00C142E0">
        <w:t xml:space="preserve">Enkel op naam van een meerderjarige persoon kan een </w:t>
      </w:r>
      <w:r w:rsidR="00886055">
        <w:t>ontlener</w:t>
      </w:r>
      <w:r w:rsidR="00C142E0">
        <w:t xml:space="preserve">skaart worden aangemaakt, tenzij de ouders toestemming geven dat er een </w:t>
      </w:r>
      <w:r w:rsidR="00886055">
        <w:t>ontlener</w:t>
      </w:r>
      <w:r w:rsidR="00C142E0">
        <w:t xml:space="preserve">skaart op naam van hun minderjarig kind wordt opgemaakt. </w:t>
      </w:r>
      <w:r w:rsidR="0078670D">
        <w:t xml:space="preserve">Bij minderjarigen gebeurt de facturatie n.a.l.v. schade, boeten, administratiekosten, op naam en ten aanzien van één van de ouders. </w:t>
      </w:r>
    </w:p>
    <w:p w14:paraId="7F78FB78" w14:textId="12785A60" w:rsidR="00D575D5" w:rsidRDefault="000960C3" w:rsidP="000960C3">
      <w:pPr>
        <w:spacing w:after="0"/>
      </w:pPr>
      <w:r w:rsidRPr="000960C3">
        <w:t>De inschrijving is gratis. We vragen hierbij ook een recent klevertje van de mutualiteit, om te bekijken of we de meest kwetsbaren bereiken.</w:t>
      </w:r>
    </w:p>
    <w:p w14:paraId="550DA5C6" w14:textId="77777777" w:rsidR="000960C3" w:rsidRPr="00B149A1" w:rsidRDefault="000960C3" w:rsidP="00D575D5">
      <w:pPr>
        <w:spacing w:after="0" w:line="240" w:lineRule="auto"/>
      </w:pPr>
    </w:p>
    <w:p w14:paraId="5F5431C3" w14:textId="34850D8C" w:rsidR="00D575D5" w:rsidRDefault="00D575D5" w:rsidP="00D575D5">
      <w:pPr>
        <w:spacing w:after="0" w:line="240" w:lineRule="auto"/>
        <w:rPr>
          <w:b/>
          <w:color w:val="808080"/>
          <w:sz w:val="24"/>
          <w:szCs w:val="24"/>
        </w:rPr>
      </w:pPr>
      <w:r w:rsidRPr="003F2995">
        <w:rPr>
          <w:b/>
          <w:color w:val="808080"/>
          <w:sz w:val="24"/>
          <w:szCs w:val="24"/>
        </w:rPr>
        <w:t xml:space="preserve">ARTIKEL 4 </w:t>
      </w:r>
    </w:p>
    <w:p w14:paraId="6F659124" w14:textId="77777777" w:rsidR="007058E6" w:rsidRPr="003F2995" w:rsidRDefault="007058E6" w:rsidP="00D575D5">
      <w:pPr>
        <w:spacing w:after="0" w:line="240" w:lineRule="auto"/>
        <w:rPr>
          <w:sz w:val="24"/>
          <w:szCs w:val="24"/>
        </w:rPr>
      </w:pPr>
    </w:p>
    <w:p w14:paraId="15165FD7" w14:textId="151A31D9" w:rsidR="00200CBB" w:rsidRPr="009E6517" w:rsidRDefault="000960C3" w:rsidP="009E6517">
      <w:r w:rsidRPr="000960C3">
        <w:t xml:space="preserve">De opgevraagde gegevens worden uitsluitend gebruikt voor de </w:t>
      </w:r>
      <w:r w:rsidR="00886055">
        <w:t xml:space="preserve"> ontlener</w:t>
      </w:r>
      <w:r w:rsidRPr="000960C3">
        <w:t>skaart en voor het verzenden van eventuele boete</w:t>
      </w:r>
      <w:r w:rsidR="00C142E0">
        <w:t>- schade</w:t>
      </w:r>
      <w:r w:rsidRPr="000960C3">
        <w:t>facturen.</w:t>
      </w:r>
    </w:p>
    <w:p w14:paraId="58702DFE" w14:textId="5426D82D" w:rsidR="00D575D5" w:rsidRPr="002C5471" w:rsidRDefault="00D575D5" w:rsidP="00D575D5">
      <w:pPr>
        <w:spacing w:after="0" w:line="240" w:lineRule="auto"/>
        <w:rPr>
          <w:b/>
          <w:color w:val="808080"/>
          <w:sz w:val="24"/>
          <w:szCs w:val="24"/>
        </w:rPr>
      </w:pPr>
      <w:r w:rsidRPr="00610037">
        <w:rPr>
          <w:b/>
          <w:color w:val="808080"/>
          <w:sz w:val="24"/>
          <w:szCs w:val="24"/>
        </w:rPr>
        <w:t xml:space="preserve">ARTIKEL </w:t>
      </w:r>
      <w:r w:rsidRPr="001E3F6A">
        <w:rPr>
          <w:b/>
          <w:color w:val="808080"/>
          <w:sz w:val="24"/>
          <w:szCs w:val="24"/>
        </w:rPr>
        <w:t>5</w:t>
      </w:r>
    </w:p>
    <w:p w14:paraId="62A14330" w14:textId="77777777" w:rsidR="00D575D5" w:rsidRPr="002C5471" w:rsidRDefault="00D575D5" w:rsidP="00D575D5">
      <w:pPr>
        <w:spacing w:after="0" w:line="240" w:lineRule="auto"/>
      </w:pPr>
    </w:p>
    <w:p w14:paraId="162C33C8" w14:textId="0F02551C" w:rsidR="009E6517" w:rsidRDefault="009E6517" w:rsidP="009E6517">
      <w:pPr>
        <w:pStyle w:val="Normaalweb"/>
        <w:spacing w:before="0" w:beforeAutospacing="0" w:after="0" w:afterAutospacing="0" w:line="276" w:lineRule="auto"/>
        <w:rPr>
          <w:rFonts w:ascii="Verdana" w:hAnsi="Verdana" w:cs="Calibri"/>
          <w:sz w:val="20"/>
          <w:szCs w:val="20"/>
        </w:rPr>
      </w:pPr>
      <w:r>
        <w:rPr>
          <w:rFonts w:ascii="Verdana" w:hAnsi="Verdana" w:cs="Calibri"/>
          <w:sz w:val="20"/>
          <w:szCs w:val="20"/>
        </w:rPr>
        <w:t xml:space="preserve">De </w:t>
      </w:r>
      <w:r w:rsidR="00640B01">
        <w:rPr>
          <w:rFonts w:ascii="Verdana" w:hAnsi="Verdana" w:cs="Calibri"/>
          <w:sz w:val="20"/>
          <w:szCs w:val="20"/>
        </w:rPr>
        <w:t>ontlener</w:t>
      </w:r>
      <w:r>
        <w:rPr>
          <w:rFonts w:ascii="Verdana" w:hAnsi="Verdana" w:cs="Calibri"/>
          <w:sz w:val="20"/>
          <w:szCs w:val="20"/>
        </w:rPr>
        <w:t xml:space="preserve">skaart is strikt bedoeld voor persoonlijk gebruik en mag niet aan derden worden uitgeleend. Diefstal, verlies of vernietiging van de </w:t>
      </w:r>
      <w:r w:rsidR="00640B01">
        <w:rPr>
          <w:rFonts w:ascii="Verdana" w:hAnsi="Verdana" w:cs="Calibri"/>
          <w:sz w:val="20"/>
          <w:szCs w:val="20"/>
        </w:rPr>
        <w:t>ontlener</w:t>
      </w:r>
      <w:r>
        <w:rPr>
          <w:rFonts w:ascii="Verdana" w:hAnsi="Verdana" w:cs="Calibri"/>
          <w:sz w:val="20"/>
          <w:szCs w:val="20"/>
        </w:rPr>
        <w:t xml:space="preserve">skaart dient zo snel mogelijk gemeld te worden bij </w:t>
      </w:r>
      <w:r w:rsidR="00C142E0">
        <w:rPr>
          <w:rFonts w:ascii="Verdana" w:hAnsi="Verdana" w:cs="Calibri"/>
          <w:sz w:val="20"/>
          <w:szCs w:val="20"/>
        </w:rPr>
        <w:t xml:space="preserve">het </w:t>
      </w:r>
      <w:r>
        <w:rPr>
          <w:rFonts w:ascii="Verdana" w:hAnsi="Verdana" w:cs="Calibri"/>
          <w:sz w:val="20"/>
          <w:szCs w:val="20"/>
        </w:rPr>
        <w:t>Huis van het Kind</w:t>
      </w:r>
      <w:r w:rsidR="007058E6">
        <w:rPr>
          <w:rFonts w:ascii="Verdana" w:hAnsi="Verdana" w:cs="Calibri"/>
          <w:sz w:val="20"/>
          <w:szCs w:val="20"/>
        </w:rPr>
        <w:t xml:space="preserve">, alsook iedere </w:t>
      </w:r>
      <w:r>
        <w:rPr>
          <w:rFonts w:ascii="Verdana" w:hAnsi="Verdana" w:cs="Calibri"/>
          <w:sz w:val="20"/>
          <w:szCs w:val="20"/>
        </w:rPr>
        <w:t>adreswijziging</w:t>
      </w:r>
      <w:r w:rsidR="007058E6">
        <w:rPr>
          <w:rFonts w:ascii="Verdana" w:hAnsi="Verdana" w:cs="Calibri"/>
          <w:sz w:val="20"/>
          <w:szCs w:val="20"/>
        </w:rPr>
        <w:t>.</w:t>
      </w:r>
      <w:r>
        <w:rPr>
          <w:rFonts w:ascii="Verdana" w:hAnsi="Verdana" w:cs="Calibri"/>
          <w:sz w:val="20"/>
          <w:szCs w:val="20"/>
        </w:rPr>
        <w:t xml:space="preserve"> </w:t>
      </w:r>
    </w:p>
    <w:p w14:paraId="38CB39F4" w14:textId="77777777" w:rsidR="009E6517" w:rsidRDefault="009E6517" w:rsidP="009E6517">
      <w:pPr>
        <w:pStyle w:val="Normaalweb"/>
        <w:spacing w:before="0" w:beforeAutospacing="0" w:after="0" w:afterAutospacing="0"/>
        <w:ind w:left="540"/>
        <w:rPr>
          <w:rFonts w:ascii="Verdana" w:hAnsi="Verdana" w:cs="Calibri"/>
          <w:sz w:val="20"/>
          <w:szCs w:val="20"/>
        </w:rPr>
      </w:pPr>
      <w:r>
        <w:rPr>
          <w:rFonts w:ascii="Verdana" w:hAnsi="Verdana" w:cs="Calibri"/>
          <w:sz w:val="20"/>
          <w:szCs w:val="20"/>
        </w:rPr>
        <w:t> </w:t>
      </w:r>
    </w:p>
    <w:p w14:paraId="6FF5835E" w14:textId="5217896D" w:rsidR="00D575D5" w:rsidRDefault="009E6517" w:rsidP="009E6517">
      <w:pPr>
        <w:pStyle w:val="Onderwerp"/>
        <w:rPr>
          <w:b/>
          <w:bCs/>
        </w:rPr>
      </w:pPr>
      <w:r>
        <w:rPr>
          <w:b/>
          <w:bCs/>
        </w:rPr>
        <w:t>ONTLENEN VAN MATERIAAL</w:t>
      </w:r>
    </w:p>
    <w:p w14:paraId="6C0009A4" w14:textId="77777777" w:rsidR="009E6517" w:rsidRPr="009E6517" w:rsidRDefault="009E6517" w:rsidP="009E6517">
      <w:pPr>
        <w:pStyle w:val="Onderwerp"/>
        <w:rPr>
          <w:b/>
          <w:bCs/>
        </w:rPr>
      </w:pPr>
    </w:p>
    <w:p w14:paraId="5D0CA5C2" w14:textId="6F98D5D4" w:rsidR="00D575D5" w:rsidRDefault="00D575D5" w:rsidP="00D575D5">
      <w:pPr>
        <w:spacing w:after="0" w:line="240" w:lineRule="auto"/>
        <w:rPr>
          <w:b/>
          <w:color w:val="808080"/>
          <w:sz w:val="24"/>
          <w:szCs w:val="24"/>
        </w:rPr>
      </w:pPr>
      <w:r w:rsidRPr="00B149A1">
        <w:rPr>
          <w:b/>
          <w:color w:val="808080"/>
          <w:sz w:val="24"/>
          <w:szCs w:val="24"/>
        </w:rPr>
        <w:t>ARTIKEL 6</w:t>
      </w:r>
    </w:p>
    <w:p w14:paraId="55501C8D" w14:textId="77777777" w:rsidR="007058E6" w:rsidRPr="009E6517" w:rsidRDefault="007058E6" w:rsidP="00D575D5">
      <w:pPr>
        <w:spacing w:after="0" w:line="240" w:lineRule="auto"/>
        <w:rPr>
          <w:sz w:val="24"/>
          <w:szCs w:val="24"/>
        </w:rPr>
      </w:pPr>
    </w:p>
    <w:p w14:paraId="454A22DF" w14:textId="19B4BF91" w:rsidR="00DE09CF" w:rsidRDefault="009E6517" w:rsidP="00D575D5">
      <w:pPr>
        <w:rPr>
          <w:rFonts w:ascii="Verdana" w:hAnsi="Verdana" w:cs="Calibri"/>
          <w:sz w:val="20"/>
          <w:szCs w:val="20"/>
        </w:rPr>
      </w:pPr>
      <w:r>
        <w:rPr>
          <w:rFonts w:ascii="Verdana" w:hAnsi="Verdana" w:cs="Calibri"/>
          <w:sz w:val="20"/>
          <w:szCs w:val="20"/>
        </w:rPr>
        <w:lastRenderedPageBreak/>
        <w:t xml:space="preserve">Op vertoon van je </w:t>
      </w:r>
      <w:r w:rsidR="00640B01">
        <w:rPr>
          <w:rFonts w:ascii="Verdana" w:hAnsi="Verdana" w:cs="Calibri"/>
          <w:sz w:val="20"/>
          <w:szCs w:val="20"/>
        </w:rPr>
        <w:t>ontlener</w:t>
      </w:r>
      <w:r>
        <w:rPr>
          <w:rFonts w:ascii="Verdana" w:hAnsi="Verdana" w:cs="Calibri"/>
          <w:sz w:val="20"/>
          <w:szCs w:val="20"/>
        </w:rPr>
        <w:t>skaart kan je spelletjes ontlenen.</w:t>
      </w:r>
    </w:p>
    <w:p w14:paraId="65211C62" w14:textId="2CC255C0" w:rsidR="009E6517" w:rsidRDefault="009E6517" w:rsidP="009E6517">
      <w:pPr>
        <w:spacing w:after="0" w:line="240" w:lineRule="auto"/>
        <w:rPr>
          <w:b/>
          <w:color w:val="808080"/>
          <w:sz w:val="24"/>
          <w:szCs w:val="24"/>
        </w:rPr>
      </w:pPr>
      <w:r w:rsidRPr="00B149A1">
        <w:rPr>
          <w:b/>
          <w:color w:val="808080"/>
          <w:sz w:val="24"/>
          <w:szCs w:val="24"/>
        </w:rPr>
        <w:t xml:space="preserve">ARTIKEL </w:t>
      </w:r>
      <w:r>
        <w:rPr>
          <w:b/>
          <w:color w:val="808080"/>
          <w:sz w:val="24"/>
          <w:szCs w:val="24"/>
        </w:rPr>
        <w:t>7</w:t>
      </w:r>
    </w:p>
    <w:p w14:paraId="366077C0" w14:textId="77777777" w:rsidR="007058E6" w:rsidRDefault="007058E6" w:rsidP="009E6517">
      <w:pPr>
        <w:spacing w:after="0" w:line="240" w:lineRule="auto"/>
        <w:rPr>
          <w:b/>
          <w:color w:val="808080"/>
          <w:sz w:val="24"/>
          <w:szCs w:val="24"/>
        </w:rPr>
      </w:pPr>
    </w:p>
    <w:p w14:paraId="2CD400A6" w14:textId="5B10661F" w:rsidR="00CC4E35" w:rsidRDefault="00CC4E35" w:rsidP="009E6517">
      <w:pPr>
        <w:spacing w:after="0"/>
        <w:rPr>
          <w:rFonts w:ascii="Verdana" w:hAnsi="Verdana" w:cs="Calibri"/>
          <w:sz w:val="20"/>
          <w:szCs w:val="20"/>
        </w:rPr>
      </w:pPr>
      <w:r>
        <w:rPr>
          <w:rFonts w:ascii="Verdana" w:hAnsi="Verdana" w:cs="Calibri"/>
          <w:sz w:val="20"/>
          <w:szCs w:val="20"/>
        </w:rPr>
        <w:t xml:space="preserve">Op je </w:t>
      </w:r>
      <w:r w:rsidR="00640B01">
        <w:rPr>
          <w:rFonts w:ascii="Verdana" w:hAnsi="Verdana" w:cs="Calibri"/>
          <w:sz w:val="20"/>
          <w:szCs w:val="20"/>
        </w:rPr>
        <w:t>ontlener</w:t>
      </w:r>
      <w:r>
        <w:rPr>
          <w:rFonts w:ascii="Verdana" w:hAnsi="Verdana" w:cs="Calibri"/>
          <w:sz w:val="20"/>
          <w:szCs w:val="20"/>
        </w:rPr>
        <w:t>skaart worden vermeld:</w:t>
      </w:r>
    </w:p>
    <w:p w14:paraId="6B824B57" w14:textId="77777777" w:rsidR="00CC4E35" w:rsidRDefault="00CC4E35" w:rsidP="009E6517">
      <w:pPr>
        <w:spacing w:after="0"/>
        <w:rPr>
          <w:rFonts w:ascii="Verdana" w:hAnsi="Verdana" w:cs="Calibri"/>
          <w:sz w:val="20"/>
          <w:szCs w:val="20"/>
        </w:rPr>
      </w:pPr>
      <w:r>
        <w:rPr>
          <w:rFonts w:ascii="Verdana" w:hAnsi="Verdana" w:cs="Calibri"/>
          <w:sz w:val="20"/>
          <w:szCs w:val="20"/>
        </w:rPr>
        <w:t>- de ontleende spellen</w:t>
      </w:r>
    </w:p>
    <w:p w14:paraId="10C4446C" w14:textId="357AB310" w:rsidR="00CC4E35" w:rsidRDefault="00CC4E35" w:rsidP="009E6517">
      <w:pPr>
        <w:spacing w:after="0"/>
        <w:rPr>
          <w:rFonts w:ascii="Verdana" w:hAnsi="Verdana" w:cs="Calibri"/>
          <w:sz w:val="20"/>
          <w:szCs w:val="20"/>
        </w:rPr>
      </w:pPr>
      <w:r>
        <w:rPr>
          <w:rFonts w:ascii="Verdana" w:hAnsi="Verdana" w:cs="Calibri"/>
          <w:sz w:val="20"/>
          <w:szCs w:val="20"/>
        </w:rPr>
        <w:t>- d</w:t>
      </w:r>
      <w:r w:rsidR="009E6517">
        <w:rPr>
          <w:rFonts w:ascii="Verdana" w:hAnsi="Verdana" w:cs="Calibri"/>
          <w:sz w:val="20"/>
          <w:szCs w:val="20"/>
        </w:rPr>
        <w:t>e uiterste datum waarop je de geleende spelletjes terug moet brengen</w:t>
      </w:r>
      <w:r w:rsidR="00C12EB8">
        <w:rPr>
          <w:rFonts w:ascii="Verdana" w:hAnsi="Verdana" w:cs="Calibri"/>
          <w:sz w:val="20"/>
          <w:szCs w:val="20"/>
        </w:rPr>
        <w:t xml:space="preserve">. </w:t>
      </w:r>
      <w:r>
        <w:rPr>
          <w:rFonts w:ascii="Verdana" w:hAnsi="Verdana" w:cs="Calibri"/>
          <w:sz w:val="20"/>
          <w:szCs w:val="20"/>
        </w:rPr>
        <w:t>De ontlener controleert ter plaatste de correctheid van de gegevens.  Na het verlaten van het Huis van het Kind worden desbetreffend geen klachten meer aanvaard.</w:t>
      </w:r>
    </w:p>
    <w:p w14:paraId="5CB306BB" w14:textId="24A2B346" w:rsidR="009E6517" w:rsidRDefault="009E6517" w:rsidP="009E6517">
      <w:pPr>
        <w:spacing w:after="0"/>
        <w:rPr>
          <w:rFonts w:ascii="Verdana" w:hAnsi="Verdana" w:cs="Calibri"/>
          <w:sz w:val="20"/>
          <w:szCs w:val="20"/>
        </w:rPr>
      </w:pPr>
      <w:r>
        <w:rPr>
          <w:rFonts w:ascii="Verdana" w:hAnsi="Verdana" w:cs="Calibri"/>
          <w:sz w:val="20"/>
          <w:szCs w:val="20"/>
        </w:rPr>
        <w:t>Je kan ook onmiddellijk een afspraak maken om de geleende spelletjes terug te brengen.</w:t>
      </w:r>
    </w:p>
    <w:p w14:paraId="39AFB692" w14:textId="24FBC6F9" w:rsidR="009E6517" w:rsidRDefault="009E6517" w:rsidP="009E6517">
      <w:pPr>
        <w:spacing w:after="0"/>
        <w:rPr>
          <w:rFonts w:ascii="Verdana" w:hAnsi="Verdana" w:cs="Calibri"/>
          <w:sz w:val="20"/>
          <w:szCs w:val="20"/>
        </w:rPr>
      </w:pPr>
    </w:p>
    <w:p w14:paraId="1AA9D434" w14:textId="6A2321C9" w:rsidR="009E6517" w:rsidRDefault="009E6517" w:rsidP="009E6517">
      <w:pPr>
        <w:spacing w:after="0" w:line="240" w:lineRule="auto"/>
        <w:rPr>
          <w:b/>
          <w:color w:val="808080"/>
          <w:sz w:val="24"/>
          <w:szCs w:val="24"/>
        </w:rPr>
      </w:pPr>
      <w:r w:rsidRPr="00B149A1">
        <w:rPr>
          <w:b/>
          <w:color w:val="808080"/>
          <w:sz w:val="24"/>
          <w:szCs w:val="24"/>
        </w:rPr>
        <w:t xml:space="preserve">ARTIKEL </w:t>
      </w:r>
      <w:r>
        <w:rPr>
          <w:b/>
          <w:color w:val="808080"/>
          <w:sz w:val="24"/>
          <w:szCs w:val="24"/>
        </w:rPr>
        <w:t>8</w:t>
      </w:r>
    </w:p>
    <w:p w14:paraId="60D40B36" w14:textId="77777777" w:rsidR="002F3CAD" w:rsidRDefault="002F3CAD" w:rsidP="009E6517">
      <w:pPr>
        <w:spacing w:after="0" w:line="240" w:lineRule="auto"/>
        <w:rPr>
          <w:b/>
          <w:color w:val="808080"/>
          <w:sz w:val="24"/>
          <w:szCs w:val="24"/>
        </w:rPr>
      </w:pPr>
    </w:p>
    <w:p w14:paraId="15EA86B6" w14:textId="65EA5910" w:rsidR="009E6517" w:rsidRDefault="009E6517" w:rsidP="009E6517">
      <w:pPr>
        <w:spacing w:after="0" w:line="240" w:lineRule="auto"/>
        <w:rPr>
          <w:rFonts w:ascii="Verdana" w:hAnsi="Verdana" w:cs="Calibri"/>
          <w:sz w:val="20"/>
          <w:szCs w:val="20"/>
        </w:rPr>
      </w:pPr>
      <w:r>
        <w:rPr>
          <w:rFonts w:ascii="Verdana" w:hAnsi="Verdana" w:cs="Calibri"/>
          <w:sz w:val="20"/>
          <w:szCs w:val="20"/>
        </w:rPr>
        <w:t>De maximum uitleentermijn van de spellen bedraagt 2 weken.</w:t>
      </w:r>
    </w:p>
    <w:p w14:paraId="35E6A057" w14:textId="77777777" w:rsidR="009E6517" w:rsidRPr="009E6517" w:rsidRDefault="009E6517" w:rsidP="009E6517">
      <w:pPr>
        <w:spacing w:after="0" w:line="240" w:lineRule="auto"/>
        <w:rPr>
          <w:sz w:val="24"/>
          <w:szCs w:val="24"/>
        </w:rPr>
      </w:pPr>
    </w:p>
    <w:p w14:paraId="3AAF84FA" w14:textId="120C295E" w:rsidR="009E6517" w:rsidRDefault="009E6517" w:rsidP="009E6517">
      <w:pPr>
        <w:spacing w:after="0" w:line="240" w:lineRule="auto"/>
        <w:rPr>
          <w:b/>
          <w:color w:val="808080"/>
          <w:sz w:val="24"/>
          <w:szCs w:val="24"/>
        </w:rPr>
      </w:pPr>
      <w:r w:rsidRPr="00B149A1">
        <w:rPr>
          <w:b/>
          <w:color w:val="808080"/>
          <w:sz w:val="24"/>
          <w:szCs w:val="24"/>
        </w:rPr>
        <w:t xml:space="preserve">ARTIKEL </w:t>
      </w:r>
      <w:r>
        <w:rPr>
          <w:b/>
          <w:color w:val="808080"/>
          <w:sz w:val="24"/>
          <w:szCs w:val="24"/>
        </w:rPr>
        <w:t>9</w:t>
      </w:r>
    </w:p>
    <w:p w14:paraId="779BC001" w14:textId="77777777" w:rsidR="002F3CAD" w:rsidRDefault="002F3CAD" w:rsidP="009E6517">
      <w:pPr>
        <w:spacing w:after="0" w:line="240" w:lineRule="auto"/>
        <w:rPr>
          <w:b/>
          <w:color w:val="808080"/>
          <w:sz w:val="24"/>
          <w:szCs w:val="24"/>
        </w:rPr>
      </w:pPr>
    </w:p>
    <w:p w14:paraId="077761A7" w14:textId="0B0C7DB6" w:rsidR="009E6517" w:rsidRDefault="009E6517" w:rsidP="009E6517">
      <w:pPr>
        <w:spacing w:after="0" w:line="240" w:lineRule="auto"/>
        <w:rPr>
          <w:rFonts w:ascii="Verdana" w:hAnsi="Verdana" w:cs="Calibri"/>
          <w:sz w:val="20"/>
          <w:szCs w:val="20"/>
        </w:rPr>
      </w:pPr>
      <w:r>
        <w:rPr>
          <w:rFonts w:ascii="Verdana" w:hAnsi="Verdana" w:cs="Calibri"/>
          <w:sz w:val="20"/>
          <w:szCs w:val="20"/>
        </w:rPr>
        <w:t>De uitleningen zijn persoonlijk, het geleende mag niet verder worden uitgeleend.</w:t>
      </w:r>
    </w:p>
    <w:p w14:paraId="793F5D7F" w14:textId="0EF2D2AF" w:rsidR="009E6517" w:rsidRDefault="009E6517" w:rsidP="009E6517">
      <w:pPr>
        <w:spacing w:after="0" w:line="240" w:lineRule="auto"/>
        <w:rPr>
          <w:rFonts w:ascii="Verdana" w:hAnsi="Verdana" w:cs="Calibri"/>
          <w:sz w:val="20"/>
          <w:szCs w:val="20"/>
        </w:rPr>
      </w:pPr>
    </w:p>
    <w:p w14:paraId="2DB5F3A6" w14:textId="2918E872" w:rsidR="009E6517" w:rsidRDefault="009E6517" w:rsidP="009E6517">
      <w:pPr>
        <w:spacing w:after="0" w:line="240" w:lineRule="auto"/>
        <w:rPr>
          <w:b/>
          <w:color w:val="808080"/>
          <w:sz w:val="24"/>
          <w:szCs w:val="24"/>
        </w:rPr>
      </w:pPr>
      <w:r w:rsidRPr="00B149A1">
        <w:rPr>
          <w:b/>
          <w:color w:val="808080"/>
          <w:sz w:val="24"/>
          <w:szCs w:val="24"/>
        </w:rPr>
        <w:t xml:space="preserve">ARTIKEL </w:t>
      </w:r>
      <w:r>
        <w:rPr>
          <w:b/>
          <w:color w:val="808080"/>
          <w:sz w:val="24"/>
          <w:szCs w:val="24"/>
        </w:rPr>
        <w:t>10</w:t>
      </w:r>
    </w:p>
    <w:p w14:paraId="3B9A1C81" w14:textId="77777777" w:rsidR="002F3CAD" w:rsidRDefault="002F3CAD" w:rsidP="009E6517">
      <w:pPr>
        <w:spacing w:after="0" w:line="240" w:lineRule="auto"/>
        <w:rPr>
          <w:b/>
          <w:color w:val="808080"/>
          <w:sz w:val="24"/>
          <w:szCs w:val="24"/>
        </w:rPr>
      </w:pPr>
    </w:p>
    <w:p w14:paraId="0E906DC3" w14:textId="556DE696" w:rsidR="009E6517" w:rsidRDefault="009E6517" w:rsidP="009E6517">
      <w:pPr>
        <w:spacing w:after="0"/>
        <w:rPr>
          <w:rFonts w:ascii="Verdana" w:hAnsi="Verdana" w:cs="Calibri"/>
          <w:sz w:val="20"/>
          <w:szCs w:val="20"/>
        </w:rPr>
      </w:pPr>
      <w:r>
        <w:rPr>
          <w:rFonts w:ascii="Verdana" w:hAnsi="Verdana" w:cs="Calibri"/>
          <w:sz w:val="20"/>
          <w:szCs w:val="20"/>
        </w:rPr>
        <w:t>Per uitleenbeurt kunnen er 2 spellen worden uitgeleend en eenmalig verlengd worden met 2 weken.</w:t>
      </w:r>
    </w:p>
    <w:p w14:paraId="7433E806" w14:textId="06591EBA" w:rsidR="009E6517" w:rsidRDefault="009E6517" w:rsidP="009E6517">
      <w:pPr>
        <w:spacing w:after="0"/>
        <w:rPr>
          <w:rFonts w:ascii="Verdana" w:hAnsi="Verdana" w:cs="Calibri"/>
          <w:sz w:val="20"/>
          <w:szCs w:val="20"/>
        </w:rPr>
      </w:pPr>
    </w:p>
    <w:p w14:paraId="23FC7274" w14:textId="2FA5DFAA" w:rsidR="009E6517" w:rsidRPr="009E6517" w:rsidRDefault="009E6517" w:rsidP="009E6517">
      <w:pPr>
        <w:pStyle w:val="Onderwerp"/>
        <w:rPr>
          <w:b/>
          <w:bCs/>
        </w:rPr>
      </w:pPr>
      <w:r>
        <w:rPr>
          <w:b/>
          <w:bCs/>
        </w:rPr>
        <w:t xml:space="preserve">BOETES </w:t>
      </w:r>
    </w:p>
    <w:p w14:paraId="08CF1D42" w14:textId="77777777" w:rsidR="009E6517" w:rsidRDefault="009E6517" w:rsidP="009E6517">
      <w:pPr>
        <w:spacing w:after="0"/>
        <w:rPr>
          <w:b/>
          <w:color w:val="808080"/>
          <w:sz w:val="24"/>
          <w:szCs w:val="24"/>
        </w:rPr>
      </w:pPr>
    </w:p>
    <w:p w14:paraId="0E28B716" w14:textId="27A20632" w:rsidR="009E6517" w:rsidRDefault="009E6517" w:rsidP="009E6517">
      <w:pPr>
        <w:spacing w:after="0" w:line="240" w:lineRule="auto"/>
        <w:rPr>
          <w:b/>
          <w:color w:val="808080"/>
          <w:sz w:val="24"/>
          <w:szCs w:val="24"/>
        </w:rPr>
      </w:pPr>
      <w:r w:rsidRPr="00B149A1">
        <w:rPr>
          <w:b/>
          <w:color w:val="808080"/>
          <w:sz w:val="24"/>
          <w:szCs w:val="24"/>
        </w:rPr>
        <w:t xml:space="preserve">ARTIKEL </w:t>
      </w:r>
      <w:r>
        <w:rPr>
          <w:b/>
          <w:color w:val="808080"/>
          <w:sz w:val="24"/>
          <w:szCs w:val="24"/>
        </w:rPr>
        <w:t>11</w:t>
      </w:r>
    </w:p>
    <w:p w14:paraId="0DD472FA" w14:textId="77777777" w:rsidR="002F3CAD" w:rsidRDefault="002F3CAD" w:rsidP="009E6517">
      <w:pPr>
        <w:spacing w:after="0" w:line="240" w:lineRule="auto"/>
        <w:rPr>
          <w:b/>
          <w:color w:val="808080"/>
          <w:sz w:val="24"/>
          <w:szCs w:val="24"/>
        </w:rPr>
      </w:pPr>
    </w:p>
    <w:p w14:paraId="3A953ED7" w14:textId="6700462D" w:rsidR="009E6517" w:rsidRDefault="009E6517" w:rsidP="009E6517">
      <w:pPr>
        <w:pStyle w:val="Normaalweb"/>
        <w:spacing w:before="0" w:beforeAutospacing="0" w:after="0" w:afterAutospacing="0"/>
        <w:rPr>
          <w:rFonts w:ascii="Verdana" w:hAnsi="Verdana" w:cs="Calibri"/>
          <w:color w:val="000000"/>
          <w:sz w:val="20"/>
          <w:szCs w:val="20"/>
          <w:shd w:val="clear" w:color="auto" w:fill="FFFFFF"/>
        </w:rPr>
      </w:pPr>
      <w:r>
        <w:rPr>
          <w:rFonts w:ascii="Verdana" w:hAnsi="Verdana" w:cs="Calibri"/>
          <w:color w:val="000000"/>
          <w:sz w:val="20"/>
          <w:szCs w:val="20"/>
          <w:shd w:val="clear" w:color="auto" w:fill="FFFFFF"/>
        </w:rPr>
        <w:t>Na het verstrijken van de uitleentermijn gelden volgende tarieven:</w:t>
      </w:r>
    </w:p>
    <w:p w14:paraId="10910DE8" w14:textId="77777777" w:rsidR="00A30CCE" w:rsidRDefault="00A30CCE" w:rsidP="009E6517">
      <w:pPr>
        <w:pStyle w:val="Normaalweb"/>
        <w:spacing w:before="0" w:beforeAutospacing="0" w:after="0" w:afterAutospacing="0"/>
        <w:rPr>
          <w:rFonts w:ascii="Verdana" w:hAnsi="Verdana" w:cs="Calibri"/>
          <w:color w:val="000000"/>
          <w:sz w:val="20"/>
          <w:szCs w:val="20"/>
        </w:rPr>
      </w:pPr>
    </w:p>
    <w:p w14:paraId="108C3225" w14:textId="77777777" w:rsidR="008E5B67" w:rsidRPr="008E5B67" w:rsidRDefault="009E6517" w:rsidP="009E6517">
      <w:pPr>
        <w:pStyle w:val="VORSELAAROPSOMMINGGEWONETEKST"/>
      </w:pPr>
      <w:r>
        <w:rPr>
          <w:u w:val="single"/>
          <w:shd w:val="clear" w:color="auto" w:fill="FFFFFF"/>
        </w:rPr>
        <w:t>Rappel 1</w:t>
      </w:r>
      <w:r w:rsidR="00A30CCE">
        <w:rPr>
          <w:shd w:val="clear" w:color="auto" w:fill="FFFFFF"/>
        </w:rPr>
        <w:t xml:space="preserve">: 1 week na einde termijn wordt je via mail aan de inleverdatum </w:t>
      </w:r>
      <w:r w:rsidR="00640B01">
        <w:rPr>
          <w:shd w:val="clear" w:color="auto" w:fill="FFFFFF"/>
        </w:rPr>
        <w:t>herinnerd,</w:t>
      </w:r>
      <w:r w:rsidR="00A30CCE">
        <w:rPr>
          <w:shd w:val="clear" w:color="auto" w:fill="FFFFFF"/>
        </w:rPr>
        <w:t xml:space="preserve"> </w:t>
      </w:r>
      <w:r w:rsidR="008E5B67">
        <w:rPr>
          <w:shd w:val="clear" w:color="auto" w:fill="FFFFFF"/>
        </w:rPr>
        <w:t xml:space="preserve">  </w:t>
      </w:r>
    </w:p>
    <w:p w14:paraId="720D126C" w14:textId="2FCE186F" w:rsidR="00A30CCE" w:rsidRPr="00C12EB8" w:rsidRDefault="00A30CCE" w:rsidP="008E5B67">
      <w:pPr>
        <w:pStyle w:val="VORSELAAROPSOMMINGGEWONETEKST"/>
        <w:numPr>
          <w:ilvl w:val="0"/>
          <w:numId w:val="0"/>
        </w:numPr>
        <w:ind w:firstLine="708"/>
      </w:pPr>
      <w:r>
        <w:rPr>
          <w:shd w:val="clear" w:color="auto" w:fill="FFFFFF"/>
        </w:rPr>
        <w:t>gratis</w:t>
      </w:r>
    </w:p>
    <w:p w14:paraId="725558CD" w14:textId="77777777" w:rsidR="008E5B67" w:rsidRPr="008E5B67" w:rsidRDefault="00A30CCE" w:rsidP="009E6517">
      <w:pPr>
        <w:pStyle w:val="VORSELAAROPSOMMINGGEWONETEKST"/>
      </w:pPr>
      <w:r w:rsidRPr="00C12EB8">
        <w:rPr>
          <w:u w:val="single"/>
          <w:shd w:val="clear" w:color="auto" w:fill="FFFFFF"/>
        </w:rPr>
        <w:t>Rappel 2</w:t>
      </w:r>
      <w:r>
        <w:rPr>
          <w:shd w:val="clear" w:color="auto" w:fill="FFFFFF"/>
        </w:rPr>
        <w:t xml:space="preserve">: </w:t>
      </w:r>
      <w:r w:rsidR="009E6517">
        <w:rPr>
          <w:shd w:val="clear" w:color="auto" w:fill="FFFFFF"/>
        </w:rPr>
        <w:t xml:space="preserve">2 weken na einde termijn: melding </w:t>
      </w:r>
      <w:r>
        <w:rPr>
          <w:shd w:val="clear" w:color="auto" w:fill="FFFFFF"/>
        </w:rPr>
        <w:t xml:space="preserve">van de </w:t>
      </w:r>
      <w:r w:rsidR="009E6517">
        <w:rPr>
          <w:shd w:val="clear" w:color="auto" w:fill="FFFFFF"/>
        </w:rPr>
        <w:t>kostprijs</w:t>
      </w:r>
      <w:r>
        <w:rPr>
          <w:shd w:val="clear" w:color="auto" w:fill="FFFFFF"/>
        </w:rPr>
        <w:t xml:space="preserve"> van de </w:t>
      </w:r>
      <w:r w:rsidR="009E6517">
        <w:rPr>
          <w:shd w:val="clear" w:color="auto" w:fill="FFFFFF"/>
        </w:rPr>
        <w:t xml:space="preserve"> materialen, </w:t>
      </w:r>
      <w:r>
        <w:rPr>
          <w:shd w:val="clear" w:color="auto" w:fill="FFFFFF"/>
        </w:rPr>
        <w:t xml:space="preserve">je krijgt </w:t>
      </w:r>
    </w:p>
    <w:p w14:paraId="343C5E3C" w14:textId="77777777" w:rsidR="00695669" w:rsidRDefault="00A30CCE" w:rsidP="00695669">
      <w:pPr>
        <w:pStyle w:val="VORSELAAROPSOMMINGGEWONETEKST"/>
        <w:numPr>
          <w:ilvl w:val="0"/>
          <w:numId w:val="0"/>
        </w:numPr>
        <w:ind w:firstLine="708"/>
        <w:rPr>
          <w:shd w:val="clear" w:color="auto" w:fill="FFFFFF"/>
        </w:rPr>
      </w:pPr>
      <w:r>
        <w:rPr>
          <w:shd w:val="clear" w:color="auto" w:fill="FFFFFF"/>
        </w:rPr>
        <w:t xml:space="preserve">nog </w:t>
      </w:r>
      <w:r w:rsidR="009E6517">
        <w:rPr>
          <w:shd w:val="clear" w:color="auto" w:fill="FFFFFF"/>
        </w:rPr>
        <w:t>één week tijd om in te leveren</w:t>
      </w:r>
      <w:r w:rsidR="00695669">
        <w:rPr>
          <w:shd w:val="clear" w:color="auto" w:fill="FFFFFF"/>
        </w:rPr>
        <w:t>, gratis</w:t>
      </w:r>
    </w:p>
    <w:p w14:paraId="64E414ED" w14:textId="685F89F5" w:rsidR="008E5B67" w:rsidRDefault="00A30CCE" w:rsidP="00695669">
      <w:pPr>
        <w:pStyle w:val="VORSELAAROPSOMMINGGEWONETEKST"/>
        <w:rPr>
          <w:shd w:val="clear" w:color="auto" w:fill="FFFFFF"/>
        </w:rPr>
      </w:pPr>
      <w:r w:rsidRPr="008E5B67">
        <w:rPr>
          <w:u w:val="single"/>
          <w:shd w:val="clear" w:color="auto" w:fill="FFFFFF"/>
        </w:rPr>
        <w:t>Rappel 3</w:t>
      </w:r>
      <w:r w:rsidR="00CE683B" w:rsidRPr="00B2258A">
        <w:rPr>
          <w:shd w:val="clear" w:color="auto" w:fill="FFFFFF"/>
        </w:rPr>
        <w:t>: vanaf 35 dagen na einde termijn:</w:t>
      </w:r>
      <w:r w:rsidRPr="00B2258A">
        <w:rPr>
          <w:shd w:val="clear" w:color="auto" w:fill="FFFFFF"/>
        </w:rPr>
        <w:t xml:space="preserve"> o</w:t>
      </w:r>
      <w:r w:rsidR="009E6517" w:rsidRPr="00B2258A">
        <w:rPr>
          <w:shd w:val="clear" w:color="auto" w:fill="FFFFFF"/>
        </w:rPr>
        <w:t>pmaak factuur door de financiële dienst</w:t>
      </w:r>
      <w:r w:rsidR="00B2258A">
        <w:rPr>
          <w:shd w:val="clear" w:color="auto" w:fill="FFFFFF"/>
        </w:rPr>
        <w:t>:</w:t>
      </w:r>
      <w:r w:rsidR="009E6517" w:rsidRPr="00B2258A">
        <w:rPr>
          <w:shd w:val="clear" w:color="auto" w:fill="FFFFFF"/>
        </w:rPr>
        <w:t xml:space="preserve"> </w:t>
      </w:r>
    </w:p>
    <w:p w14:paraId="58E3242C" w14:textId="5DEFFADC" w:rsidR="009E6517" w:rsidRPr="00B2258A" w:rsidRDefault="00B2258A" w:rsidP="008E5B67">
      <w:pPr>
        <w:pStyle w:val="VORSELAAROPSOMMINGGEWONETEKST"/>
        <w:numPr>
          <w:ilvl w:val="0"/>
          <w:numId w:val="0"/>
        </w:numPr>
        <w:ind w:left="708"/>
        <w:rPr>
          <w:shd w:val="clear" w:color="auto" w:fill="FFFFFF"/>
        </w:rPr>
      </w:pPr>
      <w:r w:rsidRPr="00B2258A">
        <w:rPr>
          <w:shd w:val="clear" w:color="auto" w:fill="FFFFFF"/>
        </w:rPr>
        <w:t xml:space="preserve">aanrekening van de kostprijs van de ontleende spellen </w:t>
      </w:r>
      <w:r w:rsidR="00AB66D1">
        <w:rPr>
          <w:shd w:val="clear" w:color="auto" w:fill="FFFFFF"/>
        </w:rPr>
        <w:t xml:space="preserve">+ </w:t>
      </w:r>
      <w:r w:rsidR="009E6517" w:rsidRPr="00B2258A">
        <w:rPr>
          <w:shd w:val="clear" w:color="auto" w:fill="FFFFFF"/>
        </w:rPr>
        <w:t>de administratieve kost</w:t>
      </w:r>
      <w:r>
        <w:rPr>
          <w:shd w:val="clear" w:color="auto" w:fill="FFFFFF"/>
        </w:rPr>
        <w:t xml:space="preserve"> van € 25,00. </w:t>
      </w:r>
    </w:p>
    <w:p w14:paraId="0B30F37F" w14:textId="77777777" w:rsidR="008E5B67" w:rsidRDefault="008E5B67" w:rsidP="009E6517">
      <w:pPr>
        <w:spacing w:after="0" w:line="240" w:lineRule="auto"/>
        <w:rPr>
          <w:b/>
          <w:color w:val="808080"/>
          <w:sz w:val="24"/>
          <w:szCs w:val="24"/>
        </w:rPr>
      </w:pPr>
    </w:p>
    <w:p w14:paraId="6F51A18F" w14:textId="1115C4F0" w:rsidR="009E6517" w:rsidRDefault="009E6517" w:rsidP="009E6517">
      <w:pPr>
        <w:spacing w:after="0" w:line="240" w:lineRule="auto"/>
        <w:rPr>
          <w:b/>
          <w:color w:val="808080"/>
          <w:sz w:val="24"/>
          <w:szCs w:val="24"/>
        </w:rPr>
      </w:pPr>
      <w:r w:rsidRPr="00B149A1">
        <w:rPr>
          <w:b/>
          <w:color w:val="808080"/>
          <w:sz w:val="24"/>
          <w:szCs w:val="24"/>
        </w:rPr>
        <w:t xml:space="preserve">ARTIKEL </w:t>
      </w:r>
      <w:r>
        <w:rPr>
          <w:b/>
          <w:color w:val="808080"/>
          <w:sz w:val="24"/>
          <w:szCs w:val="24"/>
        </w:rPr>
        <w:t>1</w:t>
      </w:r>
      <w:r w:rsidR="00BE26AA">
        <w:rPr>
          <w:b/>
          <w:color w:val="808080"/>
          <w:sz w:val="24"/>
          <w:szCs w:val="24"/>
        </w:rPr>
        <w:t>2</w:t>
      </w:r>
    </w:p>
    <w:p w14:paraId="415BB000" w14:textId="77777777" w:rsidR="00B2258A" w:rsidRDefault="00B2258A" w:rsidP="009E6517">
      <w:pPr>
        <w:spacing w:after="0" w:line="240" w:lineRule="auto"/>
        <w:rPr>
          <w:b/>
          <w:color w:val="808080"/>
          <w:sz w:val="24"/>
          <w:szCs w:val="24"/>
        </w:rPr>
      </w:pPr>
    </w:p>
    <w:p w14:paraId="41ABE805" w14:textId="77777777" w:rsidR="002F3CAD" w:rsidRDefault="002F3CAD" w:rsidP="009E6517">
      <w:pPr>
        <w:spacing w:after="0" w:line="240" w:lineRule="auto"/>
        <w:rPr>
          <w:b/>
          <w:color w:val="808080"/>
          <w:sz w:val="24"/>
          <w:szCs w:val="24"/>
        </w:rPr>
      </w:pPr>
    </w:p>
    <w:p w14:paraId="5034B2A3" w14:textId="41307F7B" w:rsidR="00BE26AA" w:rsidRDefault="00BE26AA" w:rsidP="00BE26AA">
      <w:pPr>
        <w:spacing w:after="0"/>
        <w:rPr>
          <w:rFonts w:ascii="Verdana" w:hAnsi="Verdana" w:cs="Calibri"/>
          <w:sz w:val="20"/>
          <w:szCs w:val="20"/>
        </w:rPr>
      </w:pPr>
      <w:r>
        <w:rPr>
          <w:rFonts w:ascii="Verdana" w:hAnsi="Verdana" w:cs="Calibri"/>
          <w:sz w:val="20"/>
          <w:szCs w:val="20"/>
        </w:rPr>
        <w:t>In het geval dat het spelmateriaal</w:t>
      </w:r>
      <w:r w:rsidR="00B2258A">
        <w:rPr>
          <w:rFonts w:ascii="Verdana" w:hAnsi="Verdana" w:cs="Calibri"/>
          <w:sz w:val="20"/>
          <w:szCs w:val="20"/>
        </w:rPr>
        <w:t xml:space="preserve"> onvolledig wordt ingeleverd</w:t>
      </w:r>
      <w:r>
        <w:rPr>
          <w:rFonts w:ascii="Verdana" w:hAnsi="Verdana" w:cs="Calibri"/>
          <w:sz w:val="20"/>
          <w:szCs w:val="20"/>
        </w:rPr>
        <w:t xml:space="preserve">, wordt aan de </w:t>
      </w:r>
      <w:r w:rsidR="004832DF">
        <w:rPr>
          <w:rFonts w:ascii="Verdana" w:hAnsi="Verdana" w:cs="Calibri"/>
          <w:sz w:val="20"/>
          <w:szCs w:val="20"/>
        </w:rPr>
        <w:t xml:space="preserve"> ontlener </w:t>
      </w:r>
      <w:r>
        <w:rPr>
          <w:rFonts w:ascii="Verdana" w:hAnsi="Verdana" w:cs="Calibri"/>
          <w:sz w:val="20"/>
          <w:szCs w:val="20"/>
        </w:rPr>
        <w:t xml:space="preserve">gevraagd het ontbrekende stuk binnen de week terug te bezorgen. In dat geval wordt geen schadevergoeding aangerekend. Als het stuk onvindbaar blijft, zal de schadevergoeding vastgesteld worden zoals in </w:t>
      </w:r>
      <w:r w:rsidR="00AB66D1">
        <w:rPr>
          <w:rFonts w:ascii="Verdana" w:hAnsi="Verdana" w:cs="Calibri"/>
          <w:sz w:val="20"/>
          <w:szCs w:val="20"/>
        </w:rPr>
        <w:t>bovenstaand</w:t>
      </w:r>
      <w:r>
        <w:rPr>
          <w:rFonts w:ascii="Verdana" w:hAnsi="Verdana" w:cs="Calibri"/>
          <w:sz w:val="20"/>
          <w:szCs w:val="20"/>
        </w:rPr>
        <w:t xml:space="preserve"> artikel bepaald wordt.</w:t>
      </w:r>
    </w:p>
    <w:p w14:paraId="0356F2B2" w14:textId="39A94412" w:rsidR="00BE26AA" w:rsidRDefault="00BE26AA" w:rsidP="00BE26AA">
      <w:pPr>
        <w:spacing w:after="0"/>
        <w:rPr>
          <w:rFonts w:ascii="Verdana" w:hAnsi="Verdana" w:cs="Calibri"/>
          <w:sz w:val="20"/>
          <w:szCs w:val="20"/>
        </w:rPr>
      </w:pPr>
    </w:p>
    <w:p w14:paraId="56137BB9" w14:textId="77777777" w:rsidR="00AB66D1" w:rsidRDefault="00AB66D1" w:rsidP="00BE26AA">
      <w:pPr>
        <w:spacing w:after="0" w:line="240" w:lineRule="auto"/>
        <w:rPr>
          <w:b/>
          <w:color w:val="808080"/>
          <w:sz w:val="24"/>
          <w:szCs w:val="24"/>
        </w:rPr>
      </w:pPr>
    </w:p>
    <w:p w14:paraId="3E05B203" w14:textId="77777777" w:rsidR="00AB66D1" w:rsidRDefault="00AB66D1" w:rsidP="00BE26AA">
      <w:pPr>
        <w:spacing w:after="0" w:line="240" w:lineRule="auto"/>
        <w:rPr>
          <w:b/>
          <w:color w:val="808080"/>
          <w:sz w:val="24"/>
          <w:szCs w:val="24"/>
        </w:rPr>
      </w:pPr>
    </w:p>
    <w:p w14:paraId="6DFA2D33" w14:textId="447E5813" w:rsidR="00BE26AA" w:rsidRDefault="00BE26AA" w:rsidP="00BE26AA">
      <w:pPr>
        <w:spacing w:after="0" w:line="240" w:lineRule="auto"/>
        <w:rPr>
          <w:b/>
          <w:color w:val="808080"/>
          <w:sz w:val="24"/>
          <w:szCs w:val="24"/>
        </w:rPr>
      </w:pPr>
      <w:r w:rsidRPr="00B149A1">
        <w:rPr>
          <w:b/>
          <w:color w:val="808080"/>
          <w:sz w:val="24"/>
          <w:szCs w:val="24"/>
        </w:rPr>
        <w:t xml:space="preserve">ARTIKEL </w:t>
      </w:r>
      <w:r>
        <w:rPr>
          <w:b/>
          <w:color w:val="808080"/>
          <w:sz w:val="24"/>
          <w:szCs w:val="24"/>
        </w:rPr>
        <w:t>13</w:t>
      </w:r>
    </w:p>
    <w:p w14:paraId="56A6BA8A" w14:textId="77777777" w:rsidR="002F3CAD" w:rsidRDefault="002F3CAD" w:rsidP="00BE26AA">
      <w:pPr>
        <w:spacing w:after="0" w:line="240" w:lineRule="auto"/>
        <w:rPr>
          <w:b/>
          <w:color w:val="808080"/>
          <w:sz w:val="24"/>
          <w:szCs w:val="24"/>
        </w:rPr>
      </w:pPr>
    </w:p>
    <w:p w14:paraId="6A0F19BC" w14:textId="211745C3" w:rsidR="00BE26AA" w:rsidRDefault="00BE26AA" w:rsidP="00BE26AA">
      <w:pPr>
        <w:spacing w:after="0"/>
        <w:rPr>
          <w:rFonts w:ascii="Verdana" w:hAnsi="Verdana" w:cs="Calibri"/>
          <w:sz w:val="20"/>
          <w:szCs w:val="20"/>
        </w:rPr>
      </w:pPr>
      <w:r>
        <w:rPr>
          <w:rFonts w:ascii="Verdana" w:hAnsi="Verdana" w:cs="Calibri"/>
          <w:sz w:val="20"/>
          <w:szCs w:val="20"/>
        </w:rPr>
        <w:t>Bij het</w:t>
      </w:r>
      <w:r w:rsidR="004832DF">
        <w:rPr>
          <w:rFonts w:ascii="Verdana" w:hAnsi="Verdana" w:cs="Calibri"/>
          <w:sz w:val="20"/>
          <w:szCs w:val="20"/>
        </w:rPr>
        <w:t xml:space="preserve"> uitlenen en bij het</w:t>
      </w:r>
      <w:r>
        <w:rPr>
          <w:rFonts w:ascii="Verdana" w:hAnsi="Verdana" w:cs="Calibri"/>
          <w:sz w:val="20"/>
          <w:szCs w:val="20"/>
        </w:rPr>
        <w:t xml:space="preserve"> inleveren van het uitgeleende materiaal worden de stukken goed nagekeken. Verlies, beschadiging of diefstal van de materialen moet vergoed worden. De vergoeding bestaat uit de aankoopprijs van het geleende spel</w:t>
      </w:r>
      <w:r w:rsidR="00AB66D1">
        <w:rPr>
          <w:rFonts w:ascii="Verdana" w:hAnsi="Verdana" w:cs="Calibri"/>
          <w:sz w:val="20"/>
          <w:szCs w:val="20"/>
        </w:rPr>
        <w:t xml:space="preserve"> + €25,00 </w:t>
      </w:r>
      <w:r w:rsidR="005006D2">
        <w:rPr>
          <w:rFonts w:ascii="Verdana" w:hAnsi="Verdana" w:cs="Calibri"/>
          <w:sz w:val="20"/>
          <w:szCs w:val="20"/>
        </w:rPr>
        <w:t>administratieve kost</w:t>
      </w:r>
      <w:r w:rsidR="00AB66D1">
        <w:rPr>
          <w:rFonts w:ascii="Verdana" w:hAnsi="Verdana" w:cs="Calibri"/>
          <w:sz w:val="20"/>
          <w:szCs w:val="20"/>
        </w:rPr>
        <w:t xml:space="preserve">. </w:t>
      </w:r>
      <w:r>
        <w:rPr>
          <w:rFonts w:ascii="Verdana" w:hAnsi="Verdana" w:cs="Calibri"/>
          <w:sz w:val="20"/>
          <w:szCs w:val="20"/>
        </w:rPr>
        <w:t xml:space="preserve">De aankoopprijs van het spel zal vermeld worden in de </w:t>
      </w:r>
      <w:r w:rsidR="004832DF">
        <w:rPr>
          <w:rFonts w:ascii="Verdana" w:hAnsi="Verdana" w:cs="Calibri"/>
          <w:sz w:val="20"/>
          <w:szCs w:val="20"/>
        </w:rPr>
        <w:t>uitleen</w:t>
      </w:r>
      <w:r>
        <w:rPr>
          <w:rFonts w:ascii="Verdana" w:hAnsi="Verdana" w:cs="Calibri"/>
          <w:sz w:val="20"/>
          <w:szCs w:val="20"/>
        </w:rPr>
        <w:t>catalogus.</w:t>
      </w:r>
    </w:p>
    <w:p w14:paraId="5DEDAEA4" w14:textId="0251BE8C" w:rsidR="00BE26AA" w:rsidRDefault="00BE26AA" w:rsidP="00BE26AA">
      <w:pPr>
        <w:spacing w:after="0"/>
        <w:rPr>
          <w:rFonts w:ascii="Verdana" w:hAnsi="Verdana" w:cs="Calibri"/>
          <w:sz w:val="20"/>
          <w:szCs w:val="20"/>
        </w:rPr>
      </w:pPr>
    </w:p>
    <w:p w14:paraId="6B7DC9ED" w14:textId="5C6C1C1D" w:rsidR="00BE26AA" w:rsidRDefault="00BE26AA" w:rsidP="00BE26AA">
      <w:pPr>
        <w:spacing w:after="0" w:line="240" w:lineRule="auto"/>
        <w:rPr>
          <w:b/>
          <w:color w:val="808080"/>
          <w:sz w:val="24"/>
          <w:szCs w:val="24"/>
        </w:rPr>
      </w:pPr>
      <w:r w:rsidRPr="00B149A1">
        <w:rPr>
          <w:b/>
          <w:color w:val="808080"/>
          <w:sz w:val="24"/>
          <w:szCs w:val="24"/>
        </w:rPr>
        <w:t xml:space="preserve">ARTIKEL </w:t>
      </w:r>
      <w:r>
        <w:rPr>
          <w:b/>
          <w:color w:val="808080"/>
          <w:sz w:val="24"/>
          <w:szCs w:val="24"/>
        </w:rPr>
        <w:t>14</w:t>
      </w:r>
    </w:p>
    <w:p w14:paraId="3A7F7959" w14:textId="77777777" w:rsidR="002F3CAD" w:rsidRDefault="002F3CAD" w:rsidP="00BE26AA">
      <w:pPr>
        <w:spacing w:after="0" w:line="240" w:lineRule="auto"/>
        <w:rPr>
          <w:b/>
          <w:color w:val="808080"/>
          <w:sz w:val="24"/>
          <w:szCs w:val="24"/>
        </w:rPr>
      </w:pPr>
    </w:p>
    <w:p w14:paraId="3EBD6BB3" w14:textId="25025E78" w:rsidR="00BE26AA" w:rsidRDefault="00BE26AA" w:rsidP="00BE26AA">
      <w:pPr>
        <w:spacing w:after="0"/>
        <w:rPr>
          <w:rFonts w:ascii="Verdana" w:hAnsi="Verdana" w:cs="Calibri"/>
          <w:sz w:val="20"/>
          <w:szCs w:val="20"/>
        </w:rPr>
      </w:pPr>
      <w:r>
        <w:rPr>
          <w:rFonts w:ascii="Verdana" w:hAnsi="Verdana" w:cs="Calibri"/>
          <w:sz w:val="20"/>
          <w:szCs w:val="20"/>
        </w:rPr>
        <w:t xml:space="preserve">Het uitlenen van materialen wordt geweigerd zolang er een openstaande </w:t>
      </w:r>
      <w:r w:rsidR="005006D2">
        <w:rPr>
          <w:rFonts w:ascii="Verdana" w:hAnsi="Verdana" w:cs="Calibri"/>
          <w:sz w:val="20"/>
          <w:szCs w:val="20"/>
        </w:rPr>
        <w:t>schadefactuur</w:t>
      </w:r>
      <w:r>
        <w:rPr>
          <w:rFonts w:ascii="Verdana" w:hAnsi="Verdana" w:cs="Calibri"/>
          <w:sz w:val="20"/>
          <w:szCs w:val="20"/>
        </w:rPr>
        <w:t xml:space="preserve"> is </w:t>
      </w:r>
      <w:r w:rsidR="004832DF">
        <w:rPr>
          <w:rFonts w:ascii="Verdana" w:hAnsi="Verdana" w:cs="Calibri"/>
          <w:sz w:val="20"/>
          <w:szCs w:val="20"/>
        </w:rPr>
        <w:t xml:space="preserve"> </w:t>
      </w:r>
      <w:r w:rsidR="00E9334D">
        <w:rPr>
          <w:rFonts w:ascii="Verdana" w:hAnsi="Verdana" w:cs="Calibri"/>
          <w:sz w:val="20"/>
          <w:szCs w:val="20"/>
        </w:rPr>
        <w:t xml:space="preserve">in hoofde van de </w:t>
      </w:r>
      <w:r w:rsidR="004832DF">
        <w:rPr>
          <w:rFonts w:ascii="Verdana" w:hAnsi="Verdana" w:cs="Calibri"/>
          <w:sz w:val="20"/>
          <w:szCs w:val="20"/>
        </w:rPr>
        <w:t>ontlener</w:t>
      </w:r>
      <w:r>
        <w:rPr>
          <w:rFonts w:ascii="Verdana" w:hAnsi="Verdana" w:cs="Calibri"/>
          <w:sz w:val="20"/>
          <w:szCs w:val="20"/>
        </w:rPr>
        <w:t>.</w:t>
      </w:r>
    </w:p>
    <w:p w14:paraId="55321305" w14:textId="7D109482" w:rsidR="00BE26AA" w:rsidRDefault="00BE26AA" w:rsidP="00BE26AA">
      <w:pPr>
        <w:spacing w:after="0"/>
        <w:rPr>
          <w:rFonts w:ascii="Verdana" w:hAnsi="Verdana" w:cs="Calibri"/>
          <w:sz w:val="20"/>
          <w:szCs w:val="20"/>
        </w:rPr>
      </w:pPr>
    </w:p>
    <w:p w14:paraId="001E3C70" w14:textId="257BEF03" w:rsidR="00BE26AA" w:rsidRDefault="00BE26AA" w:rsidP="00BE26AA">
      <w:pPr>
        <w:pStyle w:val="Onderwerp"/>
        <w:rPr>
          <w:b/>
          <w:bCs/>
        </w:rPr>
      </w:pPr>
      <w:r>
        <w:rPr>
          <w:b/>
          <w:bCs/>
        </w:rPr>
        <w:t xml:space="preserve">RESERVEREN VAN SPELLEN </w:t>
      </w:r>
    </w:p>
    <w:p w14:paraId="1E8CFEE3" w14:textId="221B182B" w:rsidR="00BE26AA" w:rsidRDefault="00BE26AA" w:rsidP="00BE26AA">
      <w:pPr>
        <w:pStyle w:val="Onderwerp"/>
        <w:rPr>
          <w:b/>
          <w:bCs/>
        </w:rPr>
      </w:pPr>
    </w:p>
    <w:p w14:paraId="33100AC0" w14:textId="7BFF775F" w:rsidR="00BE26AA" w:rsidRDefault="00BE26AA" w:rsidP="00BE26AA">
      <w:pPr>
        <w:spacing w:after="0" w:line="240" w:lineRule="auto"/>
        <w:rPr>
          <w:b/>
          <w:color w:val="808080"/>
          <w:sz w:val="24"/>
          <w:szCs w:val="24"/>
        </w:rPr>
      </w:pPr>
      <w:r w:rsidRPr="00B149A1">
        <w:rPr>
          <w:b/>
          <w:color w:val="808080"/>
          <w:sz w:val="24"/>
          <w:szCs w:val="24"/>
        </w:rPr>
        <w:t xml:space="preserve">ARTIKEL </w:t>
      </w:r>
      <w:r>
        <w:rPr>
          <w:b/>
          <w:color w:val="808080"/>
          <w:sz w:val="24"/>
          <w:szCs w:val="24"/>
        </w:rPr>
        <w:t>15</w:t>
      </w:r>
    </w:p>
    <w:p w14:paraId="12937758" w14:textId="77777777" w:rsidR="002F3CAD" w:rsidRDefault="002F3CAD" w:rsidP="00BE26AA">
      <w:pPr>
        <w:spacing w:after="0" w:line="240" w:lineRule="auto"/>
        <w:rPr>
          <w:b/>
          <w:color w:val="808080"/>
          <w:sz w:val="24"/>
          <w:szCs w:val="24"/>
        </w:rPr>
      </w:pPr>
    </w:p>
    <w:p w14:paraId="047AEAF6" w14:textId="6FA0ABFC" w:rsidR="00BE26AA" w:rsidRDefault="00BE26AA" w:rsidP="00BE26AA">
      <w:pPr>
        <w:spacing w:after="0"/>
        <w:rPr>
          <w:rFonts w:ascii="Verdana" w:hAnsi="Verdana" w:cs="Calibri"/>
          <w:sz w:val="20"/>
          <w:szCs w:val="20"/>
        </w:rPr>
      </w:pPr>
      <w:r>
        <w:rPr>
          <w:rFonts w:ascii="Verdana" w:hAnsi="Verdana" w:cs="Calibri"/>
          <w:sz w:val="20"/>
          <w:szCs w:val="20"/>
        </w:rPr>
        <w:t xml:space="preserve">Wanneer een spel is uitgeleend kan men dit spel kosteloos reserveren via </w:t>
      </w:r>
      <w:hyperlink r:id="rId8" w:history="1">
        <w:r w:rsidRPr="002B6A07">
          <w:rPr>
            <w:rStyle w:val="Hyperlink"/>
            <w:rFonts w:ascii="Verdana" w:hAnsi="Verdana" w:cs="Calibri"/>
            <w:sz w:val="20"/>
            <w:szCs w:val="20"/>
          </w:rPr>
          <w:t>huisvanhetkind@vorselaar.be</w:t>
        </w:r>
      </w:hyperlink>
      <w:r>
        <w:rPr>
          <w:rFonts w:ascii="Verdana" w:hAnsi="Verdana" w:cs="Calibri"/>
          <w:sz w:val="20"/>
          <w:szCs w:val="20"/>
        </w:rPr>
        <w:t>.</w:t>
      </w:r>
    </w:p>
    <w:p w14:paraId="0430815E" w14:textId="740140D2" w:rsidR="00BE26AA" w:rsidRDefault="00BE26AA" w:rsidP="00BE26AA">
      <w:pPr>
        <w:spacing w:after="0"/>
        <w:rPr>
          <w:rFonts w:ascii="Verdana" w:hAnsi="Verdana" w:cs="Calibri"/>
          <w:sz w:val="20"/>
          <w:szCs w:val="20"/>
        </w:rPr>
      </w:pPr>
    </w:p>
    <w:p w14:paraId="6F20BCFC" w14:textId="77777777" w:rsidR="00BE26AA" w:rsidRPr="00BE26AA" w:rsidRDefault="00BE26AA" w:rsidP="00BE26AA">
      <w:pPr>
        <w:spacing w:after="0"/>
        <w:rPr>
          <w:rFonts w:ascii="Verdana" w:hAnsi="Verdana" w:cs="Calibri"/>
          <w:sz w:val="20"/>
          <w:szCs w:val="20"/>
        </w:rPr>
      </w:pPr>
    </w:p>
    <w:p w14:paraId="224AD3CD" w14:textId="4E3CEA9C" w:rsidR="00BE26AA" w:rsidRDefault="00BE26AA" w:rsidP="00BE26AA">
      <w:pPr>
        <w:pStyle w:val="Onderwerp"/>
        <w:rPr>
          <w:b/>
          <w:bCs/>
        </w:rPr>
      </w:pPr>
      <w:r>
        <w:rPr>
          <w:b/>
          <w:bCs/>
        </w:rPr>
        <w:t xml:space="preserve">ALGEMENE BEPALINGEN </w:t>
      </w:r>
    </w:p>
    <w:p w14:paraId="12013E76" w14:textId="54C5FBE6" w:rsidR="00BE26AA" w:rsidRDefault="00BE26AA" w:rsidP="00BE26AA">
      <w:pPr>
        <w:pStyle w:val="Onderwerp"/>
        <w:rPr>
          <w:b/>
          <w:bCs/>
        </w:rPr>
      </w:pPr>
    </w:p>
    <w:p w14:paraId="3FA6E865" w14:textId="7CF62E3B" w:rsidR="00BE26AA" w:rsidRDefault="00BE26AA" w:rsidP="00BE26AA">
      <w:pPr>
        <w:spacing w:after="0" w:line="240" w:lineRule="auto"/>
        <w:rPr>
          <w:b/>
          <w:color w:val="808080"/>
          <w:sz w:val="24"/>
          <w:szCs w:val="24"/>
        </w:rPr>
      </w:pPr>
      <w:r w:rsidRPr="00B149A1">
        <w:rPr>
          <w:b/>
          <w:color w:val="808080"/>
          <w:sz w:val="24"/>
          <w:szCs w:val="24"/>
        </w:rPr>
        <w:t xml:space="preserve">ARTIKEL </w:t>
      </w:r>
      <w:r>
        <w:rPr>
          <w:b/>
          <w:color w:val="808080"/>
          <w:sz w:val="24"/>
          <w:szCs w:val="24"/>
        </w:rPr>
        <w:t>16</w:t>
      </w:r>
    </w:p>
    <w:p w14:paraId="0B5877FC" w14:textId="77777777" w:rsidR="002F3CAD" w:rsidRDefault="002F3CAD" w:rsidP="00BE26AA">
      <w:pPr>
        <w:spacing w:after="0" w:line="240" w:lineRule="auto"/>
        <w:rPr>
          <w:b/>
          <w:color w:val="808080"/>
          <w:sz w:val="24"/>
          <w:szCs w:val="24"/>
        </w:rPr>
      </w:pPr>
    </w:p>
    <w:p w14:paraId="464E19B2" w14:textId="77777777" w:rsidR="0051545A" w:rsidRDefault="0051545A" w:rsidP="0051545A">
      <w:pPr>
        <w:pStyle w:val="Normaalweb"/>
        <w:spacing w:before="0" w:beforeAutospacing="0" w:after="0" w:afterAutospacing="0"/>
        <w:rPr>
          <w:rFonts w:ascii="Verdana" w:hAnsi="Verdana" w:cs="Calibri"/>
          <w:sz w:val="20"/>
          <w:szCs w:val="20"/>
        </w:rPr>
      </w:pPr>
      <w:r>
        <w:rPr>
          <w:rFonts w:ascii="Verdana" w:hAnsi="Verdana" w:cs="Calibri"/>
          <w:sz w:val="20"/>
          <w:szCs w:val="20"/>
        </w:rPr>
        <w:t>De openingsuren van de Spelotheek zijn:</w:t>
      </w:r>
    </w:p>
    <w:p w14:paraId="3D3C9882" w14:textId="77777777" w:rsidR="0051545A" w:rsidRDefault="0051545A" w:rsidP="0051545A">
      <w:pPr>
        <w:pStyle w:val="Normaalweb"/>
        <w:spacing w:before="0" w:beforeAutospacing="0" w:after="0" w:afterAutospacing="0"/>
        <w:ind w:left="540"/>
        <w:rPr>
          <w:rFonts w:ascii="Verdana" w:hAnsi="Verdana" w:cs="Calibri"/>
          <w:sz w:val="20"/>
          <w:szCs w:val="20"/>
        </w:rPr>
      </w:pPr>
      <w:r>
        <w:rPr>
          <w:rFonts w:ascii="Verdana" w:hAnsi="Verdana" w:cs="Calibri"/>
          <w:sz w:val="20"/>
          <w:szCs w:val="20"/>
        </w:rPr>
        <w:t> </w:t>
      </w:r>
    </w:p>
    <w:tbl>
      <w:tblPr>
        <w:tblW w:w="0" w:type="auto"/>
        <w:tblInd w:w="-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00"/>
        <w:gridCol w:w="2624"/>
      </w:tblGrid>
      <w:tr w:rsidR="0051545A" w14:paraId="153F8503" w14:textId="77777777" w:rsidTr="0051545A">
        <w:trPr>
          <w:trHeight w:val="258"/>
        </w:trPr>
        <w:tc>
          <w:tcPr>
            <w:tcW w:w="2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B37AB5" w14:textId="77777777" w:rsidR="0051545A" w:rsidRDefault="0051545A">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maandag</w:t>
            </w:r>
          </w:p>
        </w:tc>
        <w:tc>
          <w:tcPr>
            <w:tcW w:w="2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775688" w14:textId="77777777" w:rsidR="0051545A" w:rsidRDefault="0051545A">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 xml:space="preserve">15:30 – 18:30 </w:t>
            </w:r>
          </w:p>
        </w:tc>
      </w:tr>
      <w:tr w:rsidR="0051545A" w14:paraId="3FDE01AA" w14:textId="77777777" w:rsidTr="0051545A">
        <w:trPr>
          <w:trHeight w:val="271"/>
        </w:trPr>
        <w:tc>
          <w:tcPr>
            <w:tcW w:w="2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DE8341" w14:textId="77777777" w:rsidR="0051545A" w:rsidRDefault="0051545A">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dinsdag</w:t>
            </w:r>
          </w:p>
        </w:tc>
        <w:tc>
          <w:tcPr>
            <w:tcW w:w="2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E332D" w14:textId="77777777" w:rsidR="0051545A" w:rsidRDefault="0051545A">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 xml:space="preserve">13:30 – 16:30 </w:t>
            </w:r>
          </w:p>
        </w:tc>
      </w:tr>
      <w:tr w:rsidR="0051545A" w14:paraId="7EFDE7A5" w14:textId="77777777" w:rsidTr="0051545A">
        <w:trPr>
          <w:trHeight w:val="258"/>
        </w:trPr>
        <w:tc>
          <w:tcPr>
            <w:tcW w:w="2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F2B910" w14:textId="77777777" w:rsidR="0051545A" w:rsidRDefault="0051545A">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 xml:space="preserve">woensdag  </w:t>
            </w:r>
          </w:p>
        </w:tc>
        <w:tc>
          <w:tcPr>
            <w:tcW w:w="2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B280A3" w14:textId="77777777" w:rsidR="0051545A" w:rsidRDefault="0051545A">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13:30 – 16:30</w:t>
            </w:r>
          </w:p>
        </w:tc>
      </w:tr>
      <w:tr w:rsidR="0051545A" w14:paraId="446B0ACE" w14:textId="77777777" w:rsidTr="0051545A">
        <w:trPr>
          <w:trHeight w:val="258"/>
        </w:trPr>
        <w:tc>
          <w:tcPr>
            <w:tcW w:w="2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AC9DA6" w14:textId="77777777" w:rsidR="0051545A" w:rsidRDefault="0051545A">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 xml:space="preserve">donderdag  </w:t>
            </w:r>
          </w:p>
        </w:tc>
        <w:tc>
          <w:tcPr>
            <w:tcW w:w="2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28DB20" w14:textId="77777777" w:rsidR="0051545A" w:rsidRDefault="0051545A">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13:30 – 16:30</w:t>
            </w:r>
          </w:p>
        </w:tc>
      </w:tr>
      <w:tr w:rsidR="0051545A" w14:paraId="15990930" w14:textId="77777777" w:rsidTr="0051545A">
        <w:trPr>
          <w:trHeight w:val="258"/>
        </w:trPr>
        <w:tc>
          <w:tcPr>
            <w:tcW w:w="2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8A52CE" w14:textId="77777777" w:rsidR="0051545A" w:rsidRDefault="0051545A">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 xml:space="preserve">vrijdag    </w:t>
            </w:r>
          </w:p>
        </w:tc>
        <w:tc>
          <w:tcPr>
            <w:tcW w:w="2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979E1A" w14:textId="77777777" w:rsidR="0051545A" w:rsidRDefault="0051545A">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 xml:space="preserve">Gesloten  </w:t>
            </w:r>
          </w:p>
        </w:tc>
      </w:tr>
      <w:tr w:rsidR="0051545A" w14:paraId="39AD81FD" w14:textId="77777777" w:rsidTr="0051545A">
        <w:trPr>
          <w:trHeight w:val="271"/>
        </w:trPr>
        <w:tc>
          <w:tcPr>
            <w:tcW w:w="2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0243B1" w14:textId="612FD758" w:rsidR="0051545A" w:rsidRDefault="0051545A">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 xml:space="preserve">             of op afspraak</w:t>
            </w:r>
          </w:p>
        </w:tc>
        <w:tc>
          <w:tcPr>
            <w:tcW w:w="2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EB9B32" w14:textId="77777777" w:rsidR="0051545A" w:rsidRDefault="0051545A">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 xml:space="preserve">014/50 71 14 </w:t>
            </w:r>
          </w:p>
        </w:tc>
      </w:tr>
    </w:tbl>
    <w:p w14:paraId="5060A2EC" w14:textId="77777777" w:rsidR="0051545A" w:rsidRDefault="0051545A" w:rsidP="0051545A">
      <w:pPr>
        <w:pStyle w:val="Normaalweb"/>
        <w:spacing w:before="0" w:beforeAutospacing="0" w:after="0" w:afterAutospacing="0"/>
        <w:ind w:left="1080"/>
        <w:rPr>
          <w:rFonts w:ascii="Verdana" w:hAnsi="Verdana" w:cs="Calibri"/>
          <w:color w:val="000000"/>
          <w:sz w:val="20"/>
          <w:szCs w:val="20"/>
        </w:rPr>
      </w:pPr>
      <w:r>
        <w:rPr>
          <w:rFonts w:ascii="Verdana" w:hAnsi="Verdana" w:cs="Calibri"/>
          <w:color w:val="000000"/>
          <w:sz w:val="20"/>
          <w:szCs w:val="20"/>
        </w:rPr>
        <w:t> </w:t>
      </w:r>
    </w:p>
    <w:p w14:paraId="265713AC" w14:textId="77777777" w:rsidR="0051545A" w:rsidRDefault="0051545A" w:rsidP="0051545A">
      <w:pPr>
        <w:pStyle w:val="Normaalweb"/>
        <w:spacing w:before="0" w:beforeAutospacing="0" w:after="0" w:afterAutospacing="0"/>
        <w:rPr>
          <w:rFonts w:ascii="Verdana" w:hAnsi="Verdana" w:cs="Calibri"/>
          <w:color w:val="000000"/>
          <w:sz w:val="20"/>
          <w:szCs w:val="20"/>
        </w:rPr>
      </w:pPr>
      <w:r>
        <w:rPr>
          <w:rFonts w:ascii="Verdana" w:hAnsi="Verdana" w:cs="Calibri"/>
          <w:color w:val="000000"/>
          <w:sz w:val="20"/>
          <w:szCs w:val="20"/>
        </w:rPr>
        <w:t xml:space="preserve">Sluitingsdagen van het Huis van het Kind Vorselaar kan je ook terugvinden op de website: </w:t>
      </w:r>
      <w:hyperlink r:id="rId9" w:history="1">
        <w:r>
          <w:rPr>
            <w:rStyle w:val="Hyperlink"/>
            <w:rFonts w:ascii="Verdana" w:hAnsi="Verdana" w:cs="Calibri"/>
            <w:sz w:val="20"/>
            <w:szCs w:val="20"/>
          </w:rPr>
          <w:t>www.vorselaar.be</w:t>
        </w:r>
      </w:hyperlink>
      <w:r>
        <w:rPr>
          <w:rFonts w:ascii="Verdana" w:hAnsi="Verdana" w:cs="Calibri"/>
          <w:color w:val="000000"/>
          <w:sz w:val="20"/>
          <w:szCs w:val="20"/>
        </w:rPr>
        <w:t xml:space="preserve">/huisvanhetkind </w:t>
      </w:r>
    </w:p>
    <w:p w14:paraId="759A8273" w14:textId="77777777" w:rsidR="0051545A" w:rsidRDefault="0051545A" w:rsidP="0051545A">
      <w:pPr>
        <w:pStyle w:val="Normaalweb"/>
        <w:spacing w:before="0" w:beforeAutospacing="0" w:after="0" w:afterAutospacing="0"/>
        <w:ind w:left="540"/>
        <w:rPr>
          <w:rFonts w:ascii="Verdana" w:hAnsi="Verdana" w:cs="Calibri"/>
          <w:sz w:val="20"/>
          <w:szCs w:val="20"/>
        </w:rPr>
      </w:pPr>
      <w:r>
        <w:rPr>
          <w:rFonts w:ascii="Verdana" w:hAnsi="Verdana" w:cs="Calibri"/>
          <w:sz w:val="20"/>
          <w:szCs w:val="20"/>
        </w:rPr>
        <w:t> </w:t>
      </w:r>
    </w:p>
    <w:p w14:paraId="38191726" w14:textId="77777777" w:rsidR="00C12EB8" w:rsidRDefault="00C12EB8">
      <w:pPr>
        <w:spacing w:after="160" w:line="259" w:lineRule="auto"/>
        <w:rPr>
          <w:rFonts w:ascii="Verdana" w:hAnsi="Verdana" w:cs="Calibri"/>
          <w:sz w:val="20"/>
          <w:szCs w:val="20"/>
        </w:rPr>
      </w:pPr>
      <w:r>
        <w:rPr>
          <w:rFonts w:ascii="Verdana" w:hAnsi="Verdana" w:cs="Calibri"/>
          <w:sz w:val="20"/>
          <w:szCs w:val="20"/>
        </w:rPr>
        <w:br w:type="page"/>
      </w:r>
    </w:p>
    <w:p w14:paraId="4074FBF9" w14:textId="77777777" w:rsidR="00BE26AA" w:rsidRDefault="00BE26AA" w:rsidP="00BE26AA">
      <w:pPr>
        <w:spacing w:after="0" w:line="240" w:lineRule="auto"/>
        <w:rPr>
          <w:b/>
          <w:color w:val="808080"/>
          <w:sz w:val="24"/>
          <w:szCs w:val="24"/>
        </w:rPr>
      </w:pPr>
    </w:p>
    <w:p w14:paraId="57C5FC63" w14:textId="40E2503B" w:rsidR="00BF48A8" w:rsidRDefault="00BF48A8" w:rsidP="00BF48A8">
      <w:pPr>
        <w:spacing w:after="0" w:line="240" w:lineRule="auto"/>
        <w:rPr>
          <w:b/>
          <w:color w:val="808080"/>
          <w:sz w:val="24"/>
          <w:szCs w:val="24"/>
        </w:rPr>
      </w:pPr>
      <w:r w:rsidRPr="00B149A1">
        <w:rPr>
          <w:b/>
          <w:color w:val="808080"/>
          <w:sz w:val="24"/>
          <w:szCs w:val="24"/>
        </w:rPr>
        <w:t xml:space="preserve">ARTIKEL </w:t>
      </w:r>
      <w:r>
        <w:rPr>
          <w:b/>
          <w:color w:val="808080"/>
          <w:sz w:val="24"/>
          <w:szCs w:val="24"/>
        </w:rPr>
        <w:t>17</w:t>
      </w:r>
    </w:p>
    <w:p w14:paraId="452CB283" w14:textId="77777777" w:rsidR="002F3CAD" w:rsidRDefault="002F3CAD" w:rsidP="00BF48A8">
      <w:pPr>
        <w:spacing w:after="0" w:line="240" w:lineRule="auto"/>
        <w:rPr>
          <w:b/>
          <w:color w:val="808080"/>
          <w:sz w:val="24"/>
          <w:szCs w:val="24"/>
        </w:rPr>
      </w:pPr>
    </w:p>
    <w:p w14:paraId="2C2C6FD8" w14:textId="73EF582E" w:rsidR="00BF48A8" w:rsidRDefault="00BF48A8" w:rsidP="00BF48A8">
      <w:pPr>
        <w:spacing w:after="0"/>
        <w:rPr>
          <w:rFonts w:ascii="Verdana" w:hAnsi="Verdana" w:cs="Calibri"/>
          <w:sz w:val="20"/>
          <w:szCs w:val="20"/>
        </w:rPr>
      </w:pPr>
      <w:r>
        <w:rPr>
          <w:rFonts w:ascii="Verdana" w:hAnsi="Verdana" w:cs="Calibri"/>
          <w:sz w:val="20"/>
          <w:szCs w:val="20"/>
        </w:rPr>
        <w:t xml:space="preserve">Door zich in te schrijven verklaart elke </w:t>
      </w:r>
      <w:r w:rsidR="004832DF">
        <w:rPr>
          <w:rFonts w:ascii="Verdana" w:hAnsi="Verdana" w:cs="Calibri"/>
          <w:sz w:val="20"/>
          <w:szCs w:val="20"/>
        </w:rPr>
        <w:t xml:space="preserve"> ontlener </w:t>
      </w:r>
      <w:r>
        <w:rPr>
          <w:rFonts w:ascii="Verdana" w:hAnsi="Verdana" w:cs="Calibri"/>
          <w:sz w:val="20"/>
          <w:szCs w:val="20"/>
        </w:rPr>
        <w:t>zich voor akkoord met het uitleenreglement, waarvan hij/zij een exemplaar ontvangt bij de inschrijving.</w:t>
      </w:r>
    </w:p>
    <w:p w14:paraId="15DB26BA" w14:textId="77777777" w:rsidR="00BF48A8" w:rsidRPr="00BF48A8" w:rsidRDefault="00BF48A8" w:rsidP="00BF48A8">
      <w:pPr>
        <w:spacing w:after="0"/>
        <w:rPr>
          <w:rFonts w:ascii="Verdana" w:hAnsi="Verdana" w:cs="Calibri"/>
          <w:sz w:val="20"/>
          <w:szCs w:val="20"/>
        </w:rPr>
      </w:pPr>
    </w:p>
    <w:p w14:paraId="005A8343" w14:textId="44A0E9A7" w:rsidR="00BF48A8" w:rsidRDefault="00BF48A8" w:rsidP="00BF48A8">
      <w:pPr>
        <w:spacing w:after="0" w:line="240" w:lineRule="auto"/>
        <w:rPr>
          <w:b/>
          <w:color w:val="808080"/>
          <w:sz w:val="24"/>
          <w:szCs w:val="24"/>
        </w:rPr>
      </w:pPr>
      <w:r w:rsidRPr="00B149A1">
        <w:rPr>
          <w:b/>
          <w:color w:val="808080"/>
          <w:sz w:val="24"/>
          <w:szCs w:val="24"/>
        </w:rPr>
        <w:t xml:space="preserve">ARTIKEL </w:t>
      </w:r>
      <w:r>
        <w:rPr>
          <w:b/>
          <w:color w:val="808080"/>
          <w:sz w:val="24"/>
          <w:szCs w:val="24"/>
        </w:rPr>
        <w:t>18</w:t>
      </w:r>
    </w:p>
    <w:p w14:paraId="6C30904B" w14:textId="77777777" w:rsidR="002F3CAD" w:rsidRDefault="002F3CAD" w:rsidP="00BF48A8">
      <w:pPr>
        <w:spacing w:after="0" w:line="240" w:lineRule="auto"/>
        <w:rPr>
          <w:b/>
          <w:color w:val="808080"/>
          <w:sz w:val="24"/>
          <w:szCs w:val="24"/>
        </w:rPr>
      </w:pPr>
    </w:p>
    <w:p w14:paraId="4A5D87E3" w14:textId="11164119" w:rsidR="00BE26AA" w:rsidRDefault="004832DF" w:rsidP="00BE26AA">
      <w:pPr>
        <w:pStyle w:val="ARTIKEL"/>
        <w:rPr>
          <w:rFonts w:ascii="Verdana" w:hAnsi="Verdana" w:cs="Calibri"/>
          <w:b w:val="0"/>
          <w:caps w:val="0"/>
          <w:color w:val="auto"/>
          <w:sz w:val="20"/>
          <w:szCs w:val="20"/>
        </w:rPr>
      </w:pPr>
      <w:r>
        <w:rPr>
          <w:rFonts w:ascii="Verdana" w:hAnsi="Verdana" w:cs="Calibri"/>
          <w:b w:val="0"/>
          <w:caps w:val="0"/>
          <w:color w:val="auto"/>
          <w:sz w:val="20"/>
          <w:szCs w:val="20"/>
        </w:rPr>
        <w:t xml:space="preserve"> Bij niet naleving van  huidig </w:t>
      </w:r>
      <w:r w:rsidR="00BF48A8" w:rsidRPr="00BF48A8">
        <w:rPr>
          <w:rFonts w:ascii="Verdana" w:hAnsi="Verdana" w:cs="Calibri"/>
          <w:b w:val="0"/>
          <w:caps w:val="0"/>
          <w:color w:val="auto"/>
          <w:sz w:val="20"/>
          <w:szCs w:val="20"/>
        </w:rPr>
        <w:t>reglement</w:t>
      </w:r>
      <w:r>
        <w:rPr>
          <w:rFonts w:ascii="Verdana" w:hAnsi="Verdana" w:cs="Calibri"/>
          <w:b w:val="0"/>
          <w:caps w:val="0"/>
          <w:color w:val="auto"/>
          <w:sz w:val="20"/>
          <w:szCs w:val="20"/>
        </w:rPr>
        <w:t xml:space="preserve">, wordt de ontlener door de verantwoordelijke </w:t>
      </w:r>
      <w:r w:rsidR="00BF48A8" w:rsidRPr="00BF48A8">
        <w:rPr>
          <w:rFonts w:ascii="Verdana" w:hAnsi="Verdana" w:cs="Calibri"/>
          <w:b w:val="0"/>
          <w:caps w:val="0"/>
          <w:color w:val="auto"/>
          <w:sz w:val="20"/>
          <w:szCs w:val="20"/>
        </w:rPr>
        <w:t xml:space="preserve"> uitgesloten voor verdere ontlening.</w:t>
      </w:r>
    </w:p>
    <w:p w14:paraId="3C01E3BC" w14:textId="668176EB" w:rsidR="00BF48A8" w:rsidRDefault="00BF48A8" w:rsidP="00BF48A8">
      <w:pPr>
        <w:spacing w:after="0" w:line="240" w:lineRule="auto"/>
        <w:rPr>
          <w:b/>
          <w:color w:val="808080"/>
          <w:sz w:val="24"/>
          <w:szCs w:val="24"/>
        </w:rPr>
      </w:pPr>
      <w:r w:rsidRPr="00B149A1">
        <w:rPr>
          <w:b/>
          <w:color w:val="808080"/>
          <w:sz w:val="24"/>
          <w:szCs w:val="24"/>
        </w:rPr>
        <w:t xml:space="preserve">ARTIKEL </w:t>
      </w:r>
      <w:r>
        <w:rPr>
          <w:b/>
          <w:color w:val="808080"/>
          <w:sz w:val="24"/>
          <w:szCs w:val="24"/>
        </w:rPr>
        <w:t>19</w:t>
      </w:r>
    </w:p>
    <w:p w14:paraId="0FBC09D0" w14:textId="77777777" w:rsidR="002F3CAD" w:rsidRDefault="002F3CAD" w:rsidP="00BF48A8">
      <w:pPr>
        <w:spacing w:after="0" w:line="240" w:lineRule="auto"/>
        <w:rPr>
          <w:b/>
          <w:color w:val="808080"/>
          <w:sz w:val="24"/>
          <w:szCs w:val="24"/>
        </w:rPr>
      </w:pPr>
    </w:p>
    <w:p w14:paraId="6AA7A215" w14:textId="7687549E" w:rsidR="00BF48A8" w:rsidRDefault="00BF48A8" w:rsidP="00BE26AA">
      <w:pPr>
        <w:pStyle w:val="ARTIKEL"/>
        <w:rPr>
          <w:rFonts w:ascii="Verdana" w:hAnsi="Verdana" w:cs="Calibri"/>
          <w:b w:val="0"/>
          <w:caps w:val="0"/>
          <w:color w:val="auto"/>
          <w:sz w:val="20"/>
          <w:szCs w:val="20"/>
        </w:rPr>
      </w:pPr>
      <w:r w:rsidRPr="00BF48A8">
        <w:rPr>
          <w:rFonts w:ascii="Verdana" w:hAnsi="Verdana" w:cs="Calibri"/>
          <w:b w:val="0"/>
          <w:caps w:val="0"/>
          <w:color w:val="auto"/>
          <w:sz w:val="20"/>
          <w:szCs w:val="20"/>
        </w:rPr>
        <w:t>Alle onvoorziene situaties die niet in het uitleenreglement werden opgenomen, zullen door de verantwoordelijke afzonderlijk behandeld worden.</w:t>
      </w:r>
    </w:p>
    <w:p w14:paraId="698CC40E" w14:textId="34956CCE" w:rsidR="00BF48A8" w:rsidRDefault="00BF48A8" w:rsidP="00BE26AA">
      <w:pPr>
        <w:pStyle w:val="ARTIKEL"/>
        <w:rPr>
          <w:rFonts w:ascii="Verdana" w:hAnsi="Verdana" w:cs="Calibri"/>
          <w:b w:val="0"/>
          <w:caps w:val="0"/>
          <w:color w:val="auto"/>
          <w:sz w:val="20"/>
          <w:szCs w:val="20"/>
        </w:rPr>
      </w:pPr>
    </w:p>
    <w:p w14:paraId="637BD80D" w14:textId="77777777" w:rsidR="00BF48A8" w:rsidRPr="00BF48A8" w:rsidRDefault="00BF48A8" w:rsidP="00BE26AA">
      <w:pPr>
        <w:pStyle w:val="ARTIKEL"/>
        <w:rPr>
          <w:rFonts w:ascii="Verdana" w:hAnsi="Verdana" w:cs="Calibri"/>
          <w:b w:val="0"/>
          <w:caps w:val="0"/>
          <w:color w:val="auto"/>
          <w:sz w:val="20"/>
          <w:szCs w:val="20"/>
        </w:rPr>
      </w:pPr>
    </w:p>
    <w:p w14:paraId="1507A2BB" w14:textId="77777777" w:rsidR="00BE26AA" w:rsidRPr="00BE26AA" w:rsidRDefault="00BE26AA" w:rsidP="00BE26AA">
      <w:pPr>
        <w:spacing w:after="0"/>
        <w:rPr>
          <w:rFonts w:ascii="Verdana" w:hAnsi="Verdana" w:cs="Calibri"/>
          <w:sz w:val="20"/>
          <w:szCs w:val="20"/>
        </w:rPr>
      </w:pPr>
    </w:p>
    <w:p w14:paraId="2DA5433A" w14:textId="77777777" w:rsidR="00BE26AA" w:rsidRDefault="00BE26AA" w:rsidP="00BE26AA">
      <w:pPr>
        <w:spacing w:after="0"/>
        <w:rPr>
          <w:b/>
          <w:color w:val="808080"/>
          <w:sz w:val="24"/>
          <w:szCs w:val="24"/>
        </w:rPr>
      </w:pPr>
    </w:p>
    <w:p w14:paraId="6294DA6A" w14:textId="77777777" w:rsidR="00BE26AA" w:rsidRDefault="00BE26AA" w:rsidP="009E6517">
      <w:pPr>
        <w:spacing w:after="0" w:line="240" w:lineRule="auto"/>
        <w:rPr>
          <w:b/>
          <w:color w:val="808080"/>
          <w:sz w:val="24"/>
          <w:szCs w:val="24"/>
        </w:rPr>
      </w:pPr>
    </w:p>
    <w:p w14:paraId="2C1E9F21" w14:textId="77777777" w:rsidR="009E6517" w:rsidRDefault="009E6517" w:rsidP="009E6517">
      <w:pPr>
        <w:pStyle w:val="VORSELAAROPSOMMINGGEWONETEKST"/>
        <w:numPr>
          <w:ilvl w:val="0"/>
          <w:numId w:val="0"/>
        </w:numPr>
      </w:pPr>
    </w:p>
    <w:p w14:paraId="67C282F1" w14:textId="77777777" w:rsidR="009E6517" w:rsidRDefault="009E6517" w:rsidP="009E6517">
      <w:pPr>
        <w:spacing w:after="0" w:line="240" w:lineRule="auto"/>
        <w:rPr>
          <w:b/>
          <w:color w:val="808080"/>
          <w:sz w:val="24"/>
          <w:szCs w:val="24"/>
        </w:rPr>
      </w:pPr>
    </w:p>
    <w:p w14:paraId="3110327E" w14:textId="77777777" w:rsidR="009E6517" w:rsidRDefault="009E6517" w:rsidP="009E6517">
      <w:pPr>
        <w:spacing w:after="0" w:line="240" w:lineRule="auto"/>
        <w:rPr>
          <w:b/>
          <w:color w:val="808080"/>
          <w:sz w:val="24"/>
          <w:szCs w:val="24"/>
        </w:rPr>
      </w:pPr>
    </w:p>
    <w:p w14:paraId="14892A04" w14:textId="77777777" w:rsidR="009E6517" w:rsidRDefault="009E6517" w:rsidP="009E6517">
      <w:pPr>
        <w:spacing w:after="0" w:line="240" w:lineRule="auto"/>
        <w:rPr>
          <w:b/>
          <w:color w:val="808080"/>
          <w:sz w:val="24"/>
          <w:szCs w:val="24"/>
        </w:rPr>
      </w:pPr>
    </w:p>
    <w:p w14:paraId="6A0D0051" w14:textId="77777777" w:rsidR="009E6517" w:rsidRPr="009E6517" w:rsidRDefault="009E6517" w:rsidP="009E6517">
      <w:pPr>
        <w:spacing w:after="0"/>
        <w:rPr>
          <w:sz w:val="24"/>
          <w:szCs w:val="24"/>
        </w:rPr>
      </w:pPr>
    </w:p>
    <w:p w14:paraId="2CE14DE4" w14:textId="77777777" w:rsidR="009E6517" w:rsidRDefault="009E6517" w:rsidP="00D575D5"/>
    <w:p w14:paraId="40591E56" w14:textId="0365404F" w:rsidR="00D575D5" w:rsidRPr="0069173E" w:rsidRDefault="00D575D5" w:rsidP="0051545A">
      <w:r w:rsidRPr="00B149A1">
        <w:t xml:space="preserve"> </w:t>
      </w:r>
    </w:p>
    <w:p w14:paraId="5ABFAED7" w14:textId="77777777" w:rsidR="00BE5B1F" w:rsidRDefault="00BE5B1F"/>
    <w:sectPr w:rsidR="00BE5B1F" w:rsidSect="008B6DE7">
      <w:headerReference w:type="default" r:id="rId10"/>
      <w:footerReference w:type="default" r:id="rId11"/>
      <w:pgSz w:w="11900" w:h="16840"/>
      <w:pgMar w:top="1417" w:right="1417" w:bottom="1417" w:left="1417"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E1A6" w14:textId="77777777" w:rsidR="00C25827" w:rsidRDefault="00C25827">
      <w:pPr>
        <w:spacing w:after="0" w:line="240" w:lineRule="auto"/>
      </w:pPr>
      <w:r>
        <w:separator/>
      </w:r>
    </w:p>
  </w:endnote>
  <w:endnote w:type="continuationSeparator" w:id="0">
    <w:p w14:paraId="754039B5" w14:textId="77777777" w:rsidR="00C25827" w:rsidRDefault="00C2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Narrow Bold">
    <w:altName w:val="Arial Narrow"/>
    <w:panose1 w:val="00000000000000000000"/>
    <w:charset w:val="00"/>
    <w:family w:val="roman"/>
    <w:notTrueType/>
    <w:pitch w:val="default"/>
  </w:font>
  <w:font w:name="BookAntiqua">
    <w:altName w:val="Book Antiqu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162744"/>
      <w:docPartObj>
        <w:docPartGallery w:val="Page Numbers (Bottom of Page)"/>
        <w:docPartUnique/>
      </w:docPartObj>
    </w:sdtPr>
    <w:sdtEndPr/>
    <w:sdtContent>
      <w:p w14:paraId="59883FA2" w14:textId="5ED4C3FA" w:rsidR="00810B25" w:rsidRDefault="00810B25">
        <w:pPr>
          <w:pStyle w:val="Voettekst"/>
        </w:pPr>
        <w:r>
          <w:fldChar w:fldCharType="begin"/>
        </w:r>
        <w:r>
          <w:instrText>PAGE   \* MERGEFORMAT</w:instrText>
        </w:r>
        <w:r>
          <w:fldChar w:fldCharType="separate"/>
        </w:r>
        <w:r>
          <w:rPr>
            <w:lang w:val="nl-NL"/>
          </w:rPr>
          <w:t>2</w:t>
        </w:r>
        <w:r>
          <w:fldChar w:fldCharType="end"/>
        </w:r>
      </w:p>
    </w:sdtContent>
  </w:sdt>
  <w:p w14:paraId="12384382" w14:textId="77777777" w:rsidR="00810B25" w:rsidRDefault="00810B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BBB2" w14:textId="77777777" w:rsidR="00C25827" w:rsidRDefault="00C25827">
      <w:pPr>
        <w:spacing w:after="0" w:line="240" w:lineRule="auto"/>
      </w:pPr>
      <w:r>
        <w:separator/>
      </w:r>
    </w:p>
  </w:footnote>
  <w:footnote w:type="continuationSeparator" w:id="0">
    <w:p w14:paraId="00A78329" w14:textId="77777777" w:rsidR="00C25827" w:rsidRDefault="00C25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A09F" w14:textId="716F506A" w:rsidR="008B6DE7" w:rsidRDefault="00D575D5" w:rsidP="00F554B3">
    <w:pPr>
      <w:pStyle w:val="Koptekst"/>
      <w:ind w:left="-1417"/>
    </w:pPr>
    <w:r>
      <w:rPr>
        <w:noProof/>
        <w:lang w:val="en-US" w:eastAsia="nl-NL"/>
      </w:rPr>
      <mc:AlternateContent>
        <mc:Choice Requires="wps">
          <w:drawing>
            <wp:anchor distT="0" distB="0" distL="114300" distR="114300" simplePos="0" relativeHeight="251661312" behindDoc="0" locked="0" layoutInCell="1" allowOverlap="1" wp14:anchorId="35EDA40E" wp14:editId="44D66F0E">
              <wp:simplePos x="0" y="0"/>
              <wp:positionH relativeFrom="column">
                <wp:posOffset>4248150</wp:posOffset>
              </wp:positionH>
              <wp:positionV relativeFrom="paragraph">
                <wp:posOffset>0</wp:posOffset>
              </wp:positionV>
              <wp:extent cx="1828800" cy="914400"/>
              <wp:effectExtent l="0" t="0" r="0" b="0"/>
              <wp:wrapTight wrapText="bothSides">
                <wp:wrapPolygon edited="0">
                  <wp:start x="0" y="0"/>
                  <wp:lineTo x="21600" y="0"/>
                  <wp:lineTo x="21600" y="21600"/>
                  <wp:lineTo x="0" y="21600"/>
                  <wp:lineTo x="0" y="0"/>
                </wp:wrapPolygon>
              </wp:wrapTight>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39504" w14:textId="27A1F8FB" w:rsidR="008B6DE7" w:rsidRPr="00B82D14" w:rsidRDefault="005006D2" w:rsidP="00610037">
                          <w:pPr>
                            <w:jc w:val="right"/>
                            <w:rPr>
                              <w:rFonts w:ascii="Arial Narrow Bold" w:hAnsi="Arial Narrow Bold"/>
                              <w:sz w:val="18"/>
                            </w:rPr>
                          </w:pPr>
                        </w:p>
                      </w:txbxContent>
                    </wps:txbx>
                    <wps:bodyPr rot="0" vert="horz" wrap="square" lIns="91440" tIns="37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DA40E" id="_x0000_t202" coordsize="21600,21600" o:spt="202" path="m,l,21600r21600,l21600,xe">
              <v:stroke joinstyle="miter"/>
              <v:path gradientshapeok="t" o:connecttype="rect"/>
            </v:shapetype>
            <v:shape id="Tekstvak 3" o:spid="_x0000_s1026" type="#_x0000_t202" style="position:absolute;left:0;text-align:left;margin-left:334.5pt;margin-top:0;width:2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" filled="f" stroked="f">
              <v:textbox inset=",10.3mm">
                <w:txbxContent>
                  <w:p w14:paraId="05239504" w14:textId="27A1F8FB" w:rsidR="008B6DE7" w:rsidRPr="00B82D14" w:rsidRDefault="005006D2" w:rsidP="00610037">
                    <w:pPr>
                      <w:jc w:val="right"/>
                      <w:rPr>
                        <w:rFonts w:ascii="Arial Narrow Bold" w:hAnsi="Arial Narrow Bold"/>
                        <w:sz w:val="18"/>
                      </w:rPr>
                    </w:pPr>
                  </w:p>
                </w:txbxContent>
              </v:textbox>
              <w10:wrap type="tight"/>
            </v:shape>
          </w:pict>
        </mc:Fallback>
      </mc:AlternateContent>
    </w:r>
    <w:r>
      <w:rPr>
        <w:noProof/>
        <w:lang w:val="en-US"/>
      </w:rPr>
      <w:drawing>
        <wp:anchor distT="0" distB="0" distL="114935" distR="114935" simplePos="0" relativeHeight="251660288" behindDoc="0" locked="0" layoutInCell="1" allowOverlap="1" wp14:anchorId="78BB8C9E" wp14:editId="03B3D0B6">
          <wp:simplePos x="0" y="0"/>
          <wp:positionH relativeFrom="column">
            <wp:posOffset>-719455</wp:posOffset>
          </wp:positionH>
          <wp:positionV relativeFrom="paragraph">
            <wp:posOffset>0</wp:posOffset>
          </wp:positionV>
          <wp:extent cx="5756910" cy="875030"/>
          <wp:effectExtent l="0" t="0" r="0" b="1270"/>
          <wp:wrapThrough wrapText="bothSides">
            <wp:wrapPolygon edited="0">
              <wp:start x="0" y="0"/>
              <wp:lineTo x="0" y="21161"/>
              <wp:lineTo x="21514" y="21161"/>
              <wp:lineTo x="2151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nl-NL"/>
      </w:rPr>
      <mc:AlternateContent>
        <mc:Choice Requires="wps">
          <w:drawing>
            <wp:anchor distT="0" distB="0" distL="114300" distR="114300" simplePos="0" relativeHeight="251659264" behindDoc="0" locked="0" layoutInCell="1" allowOverlap="1" wp14:anchorId="4E0E79F1" wp14:editId="70151636">
              <wp:simplePos x="0" y="0"/>
              <wp:positionH relativeFrom="column">
                <wp:posOffset>4572000</wp:posOffset>
              </wp:positionH>
              <wp:positionV relativeFrom="paragraph">
                <wp:posOffset>0</wp:posOffset>
              </wp:positionV>
              <wp:extent cx="1828800" cy="914400"/>
              <wp:effectExtent l="0" t="0" r="0" b="0"/>
              <wp:wrapTight wrapText="bothSides">
                <wp:wrapPolygon edited="0">
                  <wp:start x="0" y="0"/>
                  <wp:lineTo x="21600" y="0"/>
                  <wp:lineTo x="21600" y="21600"/>
                  <wp:lineTo x="0" y="21600"/>
                  <wp:lineTo x="0" y="0"/>
                </wp:wrapPolygon>
              </wp:wrapTight>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5FBC" w14:textId="25A61C15" w:rsidR="008B6DE7" w:rsidRPr="00B82D14" w:rsidRDefault="00E36D96" w:rsidP="00F554B3">
                          <w:pPr>
                            <w:jc w:val="right"/>
                            <w:rPr>
                              <w:rFonts w:ascii="Arial Narrow Bold" w:hAnsi="Arial Narrow Bold"/>
                              <w:sz w:val="18"/>
                            </w:rPr>
                          </w:pPr>
                          <w:r w:rsidRPr="00B82D14">
                            <w:rPr>
                              <w:rFonts w:ascii="Arial Narrow Bold" w:hAnsi="Arial Narrow Bold"/>
                              <w:sz w:val="18"/>
                            </w:rPr>
                            <w:t xml:space="preserve">Vorselaar, </w:t>
                          </w:r>
                          <w:r w:rsidRPr="00B82D14">
                            <w:rPr>
                              <w:rFonts w:ascii="Arial Narrow Bold" w:hAnsi="Arial Narrow Bold"/>
                              <w:sz w:val="18"/>
                            </w:rPr>
                            <w:fldChar w:fldCharType="begin"/>
                          </w:r>
                          <w:r w:rsidRPr="00B82D14">
                            <w:rPr>
                              <w:rFonts w:ascii="Arial Narrow Bold" w:hAnsi="Arial Narrow Bold"/>
                              <w:sz w:val="18"/>
                            </w:rPr>
                            <w:instrText xml:space="preserve"> DATE \@ "dd-MM-yyyy" </w:instrText>
                          </w:r>
                          <w:r w:rsidRPr="00B82D14">
                            <w:rPr>
                              <w:rFonts w:ascii="Arial Narrow Bold" w:hAnsi="Arial Narrow Bold"/>
                              <w:sz w:val="18"/>
                            </w:rPr>
                            <w:fldChar w:fldCharType="separate"/>
                          </w:r>
                          <w:r w:rsidR="005006D2">
                            <w:rPr>
                              <w:rFonts w:ascii="Arial Narrow Bold" w:hAnsi="Arial Narrow Bold"/>
                              <w:noProof/>
                              <w:sz w:val="18"/>
                            </w:rPr>
                            <w:t>02-02-2022</w:t>
                          </w:r>
                          <w:r w:rsidRPr="00B82D14">
                            <w:rPr>
                              <w:rFonts w:ascii="Arial Narrow Bold" w:hAnsi="Arial Narrow Bold"/>
                              <w:sz w:val="18"/>
                            </w:rPr>
                            <w:fldChar w:fldCharType="end"/>
                          </w:r>
                        </w:p>
                      </w:txbxContent>
                    </wps:txbx>
                    <wps:bodyPr rot="0" vert="horz" wrap="square" lIns="91440" tIns="37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E79F1" id="Tekstvak 1" o:spid="_x0000_s1027" type="#_x0000_t202" style="position:absolute;left:0;text-align:left;margin-left:5in;margin-top:0;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" filled="f" stroked="f">
              <v:textbox inset=",10.3mm">
                <w:txbxContent>
                  <w:p w14:paraId="60525FBC" w14:textId="25A61C15" w:rsidR="008B6DE7" w:rsidRPr="00B82D14" w:rsidRDefault="00E36D96" w:rsidP="00F554B3">
                    <w:pPr>
                      <w:jc w:val="right"/>
                      <w:rPr>
                        <w:rFonts w:ascii="Arial Narrow Bold" w:hAnsi="Arial Narrow Bold"/>
                        <w:sz w:val="18"/>
                      </w:rPr>
                    </w:pPr>
                    <w:r w:rsidRPr="00B82D14">
                      <w:rPr>
                        <w:rFonts w:ascii="Arial Narrow Bold" w:hAnsi="Arial Narrow Bold"/>
                        <w:sz w:val="18"/>
                      </w:rPr>
                      <w:t xml:space="preserve">Vorselaar, </w:t>
                    </w:r>
                    <w:r w:rsidRPr="00B82D14">
                      <w:rPr>
                        <w:rFonts w:ascii="Arial Narrow Bold" w:hAnsi="Arial Narrow Bold"/>
                        <w:sz w:val="18"/>
                      </w:rPr>
                      <w:fldChar w:fldCharType="begin"/>
                    </w:r>
                    <w:r w:rsidRPr="00B82D14">
                      <w:rPr>
                        <w:rFonts w:ascii="Arial Narrow Bold" w:hAnsi="Arial Narrow Bold"/>
                        <w:sz w:val="18"/>
                      </w:rPr>
                      <w:instrText xml:space="preserve"> DATE \@ "dd-MM-yyyy" </w:instrText>
                    </w:r>
                    <w:r w:rsidRPr="00B82D14">
                      <w:rPr>
                        <w:rFonts w:ascii="Arial Narrow Bold" w:hAnsi="Arial Narrow Bold"/>
                        <w:sz w:val="18"/>
                      </w:rPr>
                      <w:fldChar w:fldCharType="separate"/>
                    </w:r>
                    <w:r w:rsidR="005006D2">
                      <w:rPr>
                        <w:rFonts w:ascii="Arial Narrow Bold" w:hAnsi="Arial Narrow Bold"/>
                        <w:noProof/>
                        <w:sz w:val="18"/>
                      </w:rPr>
                      <w:t>02-02-2022</w:t>
                    </w:r>
                    <w:r w:rsidRPr="00B82D14">
                      <w:rPr>
                        <w:rFonts w:ascii="Arial Narrow Bold" w:hAnsi="Arial Narrow Bold"/>
                        <w:sz w:val="18"/>
                      </w:rPr>
                      <w:fldChar w:fldCharType="end"/>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84pt" o:bullet="t">
        <v:imagedata r:id="rId1" o:title="vorm-363"/>
      </v:shape>
    </w:pict>
  </w:numPicBullet>
  <w:abstractNum w:abstractNumId="0" w15:restartNumberingAfterBreak="0">
    <w:nsid w:val="7D557075"/>
    <w:multiLevelType w:val="hybridMultilevel"/>
    <w:tmpl w:val="15EECF12"/>
    <w:lvl w:ilvl="0" w:tplc="1570EBB4">
      <w:numFmt w:val="bullet"/>
      <w:pStyle w:val="VORSELAAROPSOMMINGGEWONETEKST"/>
      <w:lvlText w:val=""/>
      <w:lvlPicBulletId w:val="0"/>
      <w:lvlJc w:val="left"/>
      <w:rPr>
        <w:rFonts w:ascii="Symbol" w:eastAsia="Times New Roman" w:hAnsi="Symbol" w:cs="Times New Roman" w:hint="default"/>
        <w:color w:val="auto"/>
      </w:rPr>
    </w:lvl>
    <w:lvl w:ilvl="1" w:tplc="08130003">
      <w:start w:val="1"/>
      <w:numFmt w:val="bullet"/>
      <w:lvlText w:val="o"/>
      <w:lvlJc w:val="left"/>
      <w:pPr>
        <w:ind w:left="6396" w:hanging="360"/>
      </w:pPr>
      <w:rPr>
        <w:rFonts w:ascii="Courier New" w:hAnsi="Courier New" w:cs="Courier New" w:hint="default"/>
      </w:rPr>
    </w:lvl>
    <w:lvl w:ilvl="2" w:tplc="08130005">
      <w:start w:val="1"/>
      <w:numFmt w:val="bullet"/>
      <w:lvlText w:val=""/>
      <w:lvlJc w:val="left"/>
      <w:pPr>
        <w:ind w:left="7116" w:hanging="360"/>
      </w:pPr>
      <w:rPr>
        <w:rFonts w:ascii="Wingdings" w:hAnsi="Wingdings" w:hint="default"/>
      </w:rPr>
    </w:lvl>
    <w:lvl w:ilvl="3" w:tplc="08130001">
      <w:start w:val="1"/>
      <w:numFmt w:val="bullet"/>
      <w:lvlText w:val=""/>
      <w:lvlJc w:val="left"/>
      <w:pPr>
        <w:ind w:left="7836" w:hanging="360"/>
      </w:pPr>
      <w:rPr>
        <w:rFonts w:ascii="Symbol" w:hAnsi="Symbol" w:hint="default"/>
      </w:rPr>
    </w:lvl>
    <w:lvl w:ilvl="4" w:tplc="08130003" w:tentative="1">
      <w:start w:val="1"/>
      <w:numFmt w:val="bullet"/>
      <w:lvlText w:val="o"/>
      <w:lvlJc w:val="left"/>
      <w:pPr>
        <w:ind w:left="8556" w:hanging="360"/>
      </w:pPr>
      <w:rPr>
        <w:rFonts w:ascii="Courier New" w:hAnsi="Courier New" w:cs="Courier New" w:hint="default"/>
      </w:rPr>
    </w:lvl>
    <w:lvl w:ilvl="5" w:tplc="08130005" w:tentative="1">
      <w:start w:val="1"/>
      <w:numFmt w:val="bullet"/>
      <w:lvlText w:val=""/>
      <w:lvlJc w:val="left"/>
      <w:pPr>
        <w:ind w:left="9276" w:hanging="360"/>
      </w:pPr>
      <w:rPr>
        <w:rFonts w:ascii="Wingdings" w:hAnsi="Wingdings" w:hint="default"/>
      </w:rPr>
    </w:lvl>
    <w:lvl w:ilvl="6" w:tplc="08130001" w:tentative="1">
      <w:start w:val="1"/>
      <w:numFmt w:val="bullet"/>
      <w:lvlText w:val=""/>
      <w:lvlJc w:val="left"/>
      <w:pPr>
        <w:ind w:left="9996" w:hanging="360"/>
      </w:pPr>
      <w:rPr>
        <w:rFonts w:ascii="Symbol" w:hAnsi="Symbol" w:hint="default"/>
      </w:rPr>
    </w:lvl>
    <w:lvl w:ilvl="7" w:tplc="08130003" w:tentative="1">
      <w:start w:val="1"/>
      <w:numFmt w:val="bullet"/>
      <w:lvlText w:val="o"/>
      <w:lvlJc w:val="left"/>
      <w:pPr>
        <w:ind w:left="10716" w:hanging="360"/>
      </w:pPr>
      <w:rPr>
        <w:rFonts w:ascii="Courier New" w:hAnsi="Courier New" w:cs="Courier New" w:hint="default"/>
      </w:rPr>
    </w:lvl>
    <w:lvl w:ilvl="8" w:tplc="08130005" w:tentative="1">
      <w:start w:val="1"/>
      <w:numFmt w:val="bullet"/>
      <w:lvlText w:val=""/>
      <w:lvlJc w:val="left"/>
      <w:pPr>
        <w:ind w:left="114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D5"/>
    <w:rsid w:val="000960C3"/>
    <w:rsid w:val="001E3254"/>
    <w:rsid w:val="001E61C4"/>
    <w:rsid w:val="00200CBB"/>
    <w:rsid w:val="00280B54"/>
    <w:rsid w:val="002F3CAD"/>
    <w:rsid w:val="00323366"/>
    <w:rsid w:val="003746A4"/>
    <w:rsid w:val="004832DF"/>
    <w:rsid w:val="005006D2"/>
    <w:rsid w:val="0051545A"/>
    <w:rsid w:val="005344E2"/>
    <w:rsid w:val="00640B01"/>
    <w:rsid w:val="00695669"/>
    <w:rsid w:val="006B64E6"/>
    <w:rsid w:val="006E0252"/>
    <w:rsid w:val="007058E6"/>
    <w:rsid w:val="00781582"/>
    <w:rsid w:val="0078670D"/>
    <w:rsid w:val="007B6F30"/>
    <w:rsid w:val="00810B25"/>
    <w:rsid w:val="00886055"/>
    <w:rsid w:val="008A0E00"/>
    <w:rsid w:val="008E5B67"/>
    <w:rsid w:val="009E6517"/>
    <w:rsid w:val="00A30CCE"/>
    <w:rsid w:val="00AB66D1"/>
    <w:rsid w:val="00AC1095"/>
    <w:rsid w:val="00B2258A"/>
    <w:rsid w:val="00B35A4C"/>
    <w:rsid w:val="00B63AFC"/>
    <w:rsid w:val="00BD6B0A"/>
    <w:rsid w:val="00BE26AA"/>
    <w:rsid w:val="00BE5B1F"/>
    <w:rsid w:val="00BF48A8"/>
    <w:rsid w:val="00C12EB8"/>
    <w:rsid w:val="00C142E0"/>
    <w:rsid w:val="00C21BED"/>
    <w:rsid w:val="00C25827"/>
    <w:rsid w:val="00C53313"/>
    <w:rsid w:val="00CC4E35"/>
    <w:rsid w:val="00CE683B"/>
    <w:rsid w:val="00D467CE"/>
    <w:rsid w:val="00D575D5"/>
    <w:rsid w:val="00DE09CF"/>
    <w:rsid w:val="00E36D96"/>
    <w:rsid w:val="00E91FE9"/>
    <w:rsid w:val="00E9334D"/>
    <w:rsid w:val="00EB3DBA"/>
    <w:rsid w:val="00FC4C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FC9C5"/>
  <w15:chartTrackingRefBased/>
  <w15:docId w15:val="{7467FAF2-EC8C-4318-B37D-115B019D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75D5"/>
    <w:pPr>
      <w:spacing w:after="200" w:line="276" w:lineRule="auto"/>
    </w:pPr>
    <w:rPr>
      <w:rFonts w:ascii="Lato" w:eastAsia="Times New Roman" w:hAnsi="Lato"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75D5"/>
    <w:pPr>
      <w:tabs>
        <w:tab w:val="center" w:pos="4536"/>
        <w:tab w:val="right" w:pos="9072"/>
      </w:tabs>
      <w:spacing w:after="0"/>
    </w:pPr>
  </w:style>
  <w:style w:type="character" w:customStyle="1" w:styleId="KoptekstChar">
    <w:name w:val="Koptekst Char"/>
    <w:basedOn w:val="Standaardalinea-lettertype"/>
    <w:link w:val="Koptekst"/>
    <w:uiPriority w:val="99"/>
    <w:rsid w:val="00D575D5"/>
    <w:rPr>
      <w:rFonts w:ascii="Lato" w:eastAsia="Times New Roman" w:hAnsi="Lato" w:cs="Times New Roman"/>
      <w:lang w:eastAsia="nl-BE"/>
    </w:rPr>
  </w:style>
  <w:style w:type="paragraph" w:customStyle="1" w:styleId="Onderwerp">
    <w:name w:val="Onderwerp"/>
    <w:basedOn w:val="Standaard"/>
    <w:qFormat/>
    <w:rsid w:val="00D575D5"/>
    <w:pPr>
      <w:widowControl w:val="0"/>
      <w:autoSpaceDE w:val="0"/>
      <w:autoSpaceDN w:val="0"/>
      <w:adjustRightInd w:val="0"/>
      <w:spacing w:after="0" w:line="240" w:lineRule="auto"/>
      <w:textAlignment w:val="center"/>
    </w:pPr>
    <w:rPr>
      <w:rFonts w:ascii="Arial Narrow Bold" w:hAnsi="Arial Narrow Bold" w:cs="BookAntiqua"/>
      <w:color w:val="8C8F8E"/>
      <w:sz w:val="28"/>
    </w:rPr>
  </w:style>
  <w:style w:type="paragraph" w:customStyle="1" w:styleId="VORSELAAROPSOMMINGGEWONETEKST">
    <w:name w:val="VORSELAAR: OPSOMMING GEWONE TEKST"/>
    <w:basedOn w:val="Plattetekst"/>
    <w:qFormat/>
    <w:rsid w:val="00D575D5"/>
    <w:pPr>
      <w:numPr>
        <w:numId w:val="1"/>
      </w:numPr>
      <w:jc w:val="both"/>
    </w:pPr>
  </w:style>
  <w:style w:type="paragraph" w:customStyle="1" w:styleId="ARTIKEL">
    <w:name w:val="ARTIKEL"/>
    <w:basedOn w:val="Standaard"/>
    <w:link w:val="ARTIKELChar"/>
    <w:qFormat/>
    <w:rsid w:val="00D575D5"/>
    <w:rPr>
      <w:rFonts w:ascii="Arial Narrow" w:hAnsi="Arial Narrow"/>
      <w:b/>
      <w:caps/>
      <w:color w:val="808080"/>
    </w:rPr>
  </w:style>
  <w:style w:type="character" w:styleId="Hyperlink">
    <w:name w:val="Hyperlink"/>
    <w:uiPriority w:val="99"/>
    <w:unhideWhenUsed/>
    <w:rsid w:val="00D575D5"/>
    <w:rPr>
      <w:color w:val="0563C1"/>
      <w:u w:val="single"/>
    </w:rPr>
  </w:style>
  <w:style w:type="character" w:customStyle="1" w:styleId="ARTIKELChar">
    <w:name w:val="ARTIKEL Char"/>
    <w:link w:val="ARTIKEL"/>
    <w:rsid w:val="00D575D5"/>
    <w:rPr>
      <w:rFonts w:ascii="Arial Narrow" w:eastAsia="Times New Roman" w:hAnsi="Arial Narrow" w:cs="Times New Roman"/>
      <w:b/>
      <w:caps/>
      <w:color w:val="808080"/>
      <w:lang w:eastAsia="nl-BE"/>
    </w:rPr>
  </w:style>
  <w:style w:type="paragraph" w:styleId="Plattetekst">
    <w:name w:val="Body Text"/>
    <w:basedOn w:val="Standaard"/>
    <w:link w:val="PlattetekstChar"/>
    <w:uiPriority w:val="99"/>
    <w:semiHidden/>
    <w:unhideWhenUsed/>
    <w:rsid w:val="00D575D5"/>
    <w:pPr>
      <w:spacing w:after="120"/>
    </w:pPr>
  </w:style>
  <w:style w:type="character" w:customStyle="1" w:styleId="PlattetekstChar">
    <w:name w:val="Platte tekst Char"/>
    <w:basedOn w:val="Standaardalinea-lettertype"/>
    <w:link w:val="Plattetekst"/>
    <w:uiPriority w:val="99"/>
    <w:semiHidden/>
    <w:rsid w:val="00D575D5"/>
    <w:rPr>
      <w:rFonts w:ascii="Lato" w:eastAsia="Times New Roman" w:hAnsi="Lato" w:cs="Times New Roman"/>
      <w:lang w:eastAsia="nl-BE"/>
    </w:rPr>
  </w:style>
  <w:style w:type="character" w:styleId="Onopgelostemelding">
    <w:name w:val="Unresolved Mention"/>
    <w:basedOn w:val="Standaardalinea-lettertype"/>
    <w:uiPriority w:val="99"/>
    <w:semiHidden/>
    <w:unhideWhenUsed/>
    <w:rsid w:val="001E61C4"/>
    <w:rPr>
      <w:color w:val="605E5C"/>
      <w:shd w:val="clear" w:color="auto" w:fill="E1DFDD"/>
    </w:rPr>
  </w:style>
  <w:style w:type="character" w:styleId="Verwijzingopmerking">
    <w:name w:val="annotation reference"/>
    <w:basedOn w:val="Standaardalinea-lettertype"/>
    <w:uiPriority w:val="99"/>
    <w:semiHidden/>
    <w:unhideWhenUsed/>
    <w:rsid w:val="006B64E6"/>
    <w:rPr>
      <w:sz w:val="16"/>
      <w:szCs w:val="16"/>
    </w:rPr>
  </w:style>
  <w:style w:type="paragraph" w:styleId="Tekstopmerking">
    <w:name w:val="annotation text"/>
    <w:basedOn w:val="Standaard"/>
    <w:link w:val="TekstopmerkingChar"/>
    <w:uiPriority w:val="99"/>
    <w:semiHidden/>
    <w:unhideWhenUsed/>
    <w:rsid w:val="006B64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4E6"/>
    <w:rPr>
      <w:rFonts w:ascii="Lato" w:eastAsia="Times New Roman" w:hAnsi="Lato"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6B64E6"/>
    <w:rPr>
      <w:b/>
      <w:bCs/>
    </w:rPr>
  </w:style>
  <w:style w:type="character" w:customStyle="1" w:styleId="OnderwerpvanopmerkingChar">
    <w:name w:val="Onderwerp van opmerking Char"/>
    <w:basedOn w:val="TekstopmerkingChar"/>
    <w:link w:val="Onderwerpvanopmerking"/>
    <w:uiPriority w:val="99"/>
    <w:semiHidden/>
    <w:rsid w:val="006B64E6"/>
    <w:rPr>
      <w:rFonts w:ascii="Lato" w:eastAsia="Times New Roman" w:hAnsi="Lato" w:cs="Times New Roman"/>
      <w:b/>
      <w:bCs/>
      <w:sz w:val="20"/>
      <w:szCs w:val="20"/>
      <w:lang w:eastAsia="nl-BE"/>
    </w:rPr>
  </w:style>
  <w:style w:type="paragraph" w:styleId="Revisie">
    <w:name w:val="Revision"/>
    <w:hidden/>
    <w:uiPriority w:val="99"/>
    <w:semiHidden/>
    <w:rsid w:val="00B63AFC"/>
    <w:pPr>
      <w:spacing w:after="0" w:line="240" w:lineRule="auto"/>
    </w:pPr>
    <w:rPr>
      <w:rFonts w:ascii="Lato" w:eastAsia="Times New Roman" w:hAnsi="Lato" w:cs="Times New Roman"/>
      <w:lang w:eastAsia="nl-BE"/>
    </w:rPr>
  </w:style>
  <w:style w:type="paragraph" w:styleId="Voettekst">
    <w:name w:val="footer"/>
    <w:basedOn w:val="Standaard"/>
    <w:link w:val="VoettekstChar"/>
    <w:uiPriority w:val="99"/>
    <w:unhideWhenUsed/>
    <w:rsid w:val="00810B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B25"/>
    <w:rPr>
      <w:rFonts w:ascii="Lato" w:eastAsia="Times New Roman" w:hAnsi="Lato" w:cs="Times New Roman"/>
      <w:lang w:eastAsia="nl-BE"/>
    </w:rPr>
  </w:style>
  <w:style w:type="paragraph" w:styleId="Normaalweb">
    <w:name w:val="Normal (Web)"/>
    <w:basedOn w:val="Standaard"/>
    <w:uiPriority w:val="99"/>
    <w:semiHidden/>
    <w:unhideWhenUsed/>
    <w:rsid w:val="009E651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85589">
      <w:bodyDiv w:val="1"/>
      <w:marLeft w:val="0"/>
      <w:marRight w:val="0"/>
      <w:marTop w:val="0"/>
      <w:marBottom w:val="0"/>
      <w:divBdr>
        <w:top w:val="none" w:sz="0" w:space="0" w:color="auto"/>
        <w:left w:val="none" w:sz="0" w:space="0" w:color="auto"/>
        <w:bottom w:val="none" w:sz="0" w:space="0" w:color="auto"/>
        <w:right w:val="none" w:sz="0" w:space="0" w:color="auto"/>
      </w:divBdr>
      <w:divsChild>
        <w:div w:id="942539692">
          <w:marLeft w:val="0"/>
          <w:marRight w:val="0"/>
          <w:marTop w:val="0"/>
          <w:marBottom w:val="0"/>
          <w:divBdr>
            <w:top w:val="none" w:sz="0" w:space="0" w:color="auto"/>
            <w:left w:val="none" w:sz="0" w:space="0" w:color="auto"/>
            <w:bottom w:val="none" w:sz="0" w:space="0" w:color="auto"/>
            <w:right w:val="none" w:sz="0" w:space="0" w:color="auto"/>
          </w:divBdr>
        </w:div>
        <w:div w:id="1307587786">
          <w:marLeft w:val="0"/>
          <w:marRight w:val="0"/>
          <w:marTop w:val="0"/>
          <w:marBottom w:val="0"/>
          <w:divBdr>
            <w:top w:val="none" w:sz="0" w:space="0" w:color="auto"/>
            <w:left w:val="none" w:sz="0" w:space="0" w:color="auto"/>
            <w:bottom w:val="none" w:sz="0" w:space="0" w:color="auto"/>
            <w:right w:val="none" w:sz="0" w:space="0" w:color="auto"/>
          </w:divBdr>
        </w:div>
      </w:divsChild>
    </w:div>
    <w:div w:id="924806768">
      <w:bodyDiv w:val="1"/>
      <w:marLeft w:val="0"/>
      <w:marRight w:val="0"/>
      <w:marTop w:val="0"/>
      <w:marBottom w:val="0"/>
      <w:divBdr>
        <w:top w:val="none" w:sz="0" w:space="0" w:color="auto"/>
        <w:left w:val="none" w:sz="0" w:space="0" w:color="auto"/>
        <w:bottom w:val="none" w:sz="0" w:space="0" w:color="auto"/>
        <w:right w:val="none" w:sz="0" w:space="0" w:color="auto"/>
      </w:divBdr>
    </w:div>
    <w:div w:id="10739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isvanhetkind@vorselaar.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rselaa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E3DB-6989-4FFF-9932-90742C6F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742</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Lathouwers</dc:creator>
  <cp:keywords/>
  <dc:description/>
  <cp:lastModifiedBy>Erica Lathouwers</cp:lastModifiedBy>
  <cp:revision>6</cp:revision>
  <dcterms:created xsi:type="dcterms:W3CDTF">2022-01-25T11:35:00Z</dcterms:created>
  <dcterms:modified xsi:type="dcterms:W3CDTF">2022-02-02T07:46:00Z</dcterms:modified>
</cp:coreProperties>
</file>