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799C" w14:textId="77777777" w:rsidR="00C572E3" w:rsidRPr="008C5CD3" w:rsidRDefault="00C572E3" w:rsidP="00C572E3">
      <w:pPr>
        <w:jc w:val="both"/>
        <w:rPr>
          <w:b/>
        </w:rPr>
      </w:pPr>
      <w:r w:rsidRPr="008C5CD3">
        <w:rPr>
          <w:b/>
        </w:rPr>
        <w:t>Tweede verklaring voor de aanpassing van de registratie van het geslacht in de akten van de burgerlijke stand (wet van 2</w:t>
      </w:r>
      <w:r>
        <w:rPr>
          <w:b/>
        </w:rPr>
        <w:t xml:space="preserve">5 juni </w:t>
      </w:r>
      <w:r w:rsidRPr="008C5CD3">
        <w:rPr>
          <w:b/>
        </w:rPr>
        <w:t>2017</w:t>
      </w:r>
      <w:r>
        <w:rPr>
          <w:rStyle w:val="Voetnootmarkering"/>
          <w:b/>
        </w:rPr>
        <w:footnoteReference w:id="1"/>
      </w:r>
      <w:r w:rsidRPr="008C5CD3">
        <w:rPr>
          <w:b/>
        </w:rPr>
        <w:t>)</w:t>
      </w:r>
    </w:p>
    <w:p w14:paraId="25AD0C72" w14:textId="77777777" w:rsidR="00C572E3" w:rsidRDefault="00C572E3" w:rsidP="00C572E3"/>
    <w:p w14:paraId="7AC342C8" w14:textId="77777777" w:rsidR="00C572E3" w:rsidRDefault="00C572E3" w:rsidP="00C572E3">
      <w:pPr>
        <w:jc w:val="both"/>
      </w:pPr>
      <w:r>
        <w:t>Ik, ondergetekende, ..…….…………………………………….………………………..…………(</w:t>
      </w:r>
      <w:r w:rsidRPr="004F106A">
        <w:rPr>
          <w:i/>
        </w:rPr>
        <w:t xml:space="preserve">naam en </w:t>
      </w:r>
      <w:proofErr w:type="spellStart"/>
      <w:r w:rsidRPr="004F106A">
        <w:rPr>
          <w:i/>
        </w:rPr>
        <w:t>voorna</w:t>
      </w:r>
      <w:proofErr w:type="spellEnd"/>
      <w:r w:rsidRPr="004F106A">
        <w:rPr>
          <w:i/>
        </w:rPr>
        <w:t>(a)m(en)</w:t>
      </w:r>
      <w:r>
        <w:t>),</w:t>
      </w:r>
    </w:p>
    <w:p w14:paraId="2FE5FCE6" w14:textId="77777777" w:rsidR="00C572E3" w:rsidRDefault="00C572E3" w:rsidP="00C572E3">
      <w:pPr>
        <w:jc w:val="both"/>
      </w:pPr>
      <w:r>
        <w:t>geboren te……………………..…………………………….(</w:t>
      </w:r>
      <w:r w:rsidRPr="004F106A">
        <w:rPr>
          <w:i/>
        </w:rPr>
        <w:t>geboorteplaats</w:t>
      </w:r>
      <w:r>
        <w:t>) op……………………………….……..(</w:t>
      </w:r>
      <w:r w:rsidRPr="004F106A">
        <w:rPr>
          <w:i/>
        </w:rPr>
        <w:t>datum</w:t>
      </w:r>
      <w:r>
        <w:t>),</w:t>
      </w:r>
    </w:p>
    <w:p w14:paraId="2523E257" w14:textId="77777777" w:rsidR="00C572E3" w:rsidRDefault="00C572E3" w:rsidP="00C572E3">
      <w:pPr>
        <w:jc w:val="both"/>
      </w:pPr>
      <w:r>
        <w:t>verklaar hierbij dat:</w:t>
      </w:r>
    </w:p>
    <w:p w14:paraId="6CAEF4D3" w14:textId="77777777" w:rsidR="00C572E3" w:rsidRDefault="00C572E3" w:rsidP="00C572E3">
      <w:pPr>
        <w:pStyle w:val="Lijstalinea"/>
        <w:numPr>
          <w:ilvl w:val="0"/>
          <w:numId w:val="1"/>
        </w:numPr>
        <w:jc w:val="both"/>
      </w:pPr>
      <w:r>
        <w:t xml:space="preserve">ik er nog steeds van overtuigd ben dat </w:t>
      </w:r>
      <w:r w:rsidRPr="00E262A5">
        <w:t xml:space="preserve">het geslacht vermeld in mijn </w:t>
      </w:r>
      <w:r>
        <w:t>akte van geboorte</w:t>
      </w:r>
      <w:r w:rsidRPr="00E262A5">
        <w:t xml:space="preserve"> niet overeenstemt met mijn innerlijk beleefde genderidentiteit;</w:t>
      </w:r>
    </w:p>
    <w:p w14:paraId="0EF33EF6" w14:textId="77777777" w:rsidR="00C572E3" w:rsidRDefault="00C572E3" w:rsidP="00C572E3">
      <w:pPr>
        <w:pStyle w:val="Lijstalinea"/>
        <w:jc w:val="both"/>
      </w:pPr>
    </w:p>
    <w:p w14:paraId="24C32408" w14:textId="77777777" w:rsidR="00C572E3" w:rsidRDefault="00C572E3" w:rsidP="00C572E3">
      <w:pPr>
        <w:pStyle w:val="Lijstalinea"/>
        <w:numPr>
          <w:ilvl w:val="0"/>
          <w:numId w:val="1"/>
        </w:numPr>
        <w:jc w:val="both"/>
      </w:pPr>
      <w:r>
        <w:t>ik mij bewust ben van de administratieve en juridische gevolgen die de aanpassing van de registratie van het geslacht in de akte van geboorte met zich meebrengt;</w:t>
      </w:r>
    </w:p>
    <w:p w14:paraId="6D4A1760" w14:textId="77777777" w:rsidR="00C572E3" w:rsidRDefault="00C572E3" w:rsidP="00C572E3">
      <w:pPr>
        <w:pStyle w:val="Lijstalinea"/>
        <w:jc w:val="both"/>
      </w:pPr>
    </w:p>
    <w:p w14:paraId="4E6FC139" w14:textId="77777777" w:rsidR="00C572E3" w:rsidRDefault="00C572E3" w:rsidP="00C572E3">
      <w:pPr>
        <w:pStyle w:val="Lijstalinea"/>
        <w:numPr>
          <w:ilvl w:val="0"/>
          <w:numId w:val="1"/>
        </w:numPr>
        <w:jc w:val="both"/>
      </w:pPr>
      <w:r>
        <w:t>ik mij bewust ben van het, in beginsel, onherroepelijke karakter van de aanpassing van de registratie van het geslacht in de akte van geboorte.</w:t>
      </w:r>
    </w:p>
    <w:p w14:paraId="30549195" w14:textId="77777777" w:rsidR="00C572E3" w:rsidRDefault="00C572E3" w:rsidP="00C572E3">
      <w:pPr>
        <w:jc w:val="both"/>
      </w:pPr>
    </w:p>
    <w:p w14:paraId="3761CDDB" w14:textId="77777777" w:rsidR="00C572E3" w:rsidRDefault="00C572E3" w:rsidP="00C572E3">
      <w:pPr>
        <w:jc w:val="both"/>
      </w:pPr>
    </w:p>
    <w:p w14:paraId="3E232466" w14:textId="77777777" w:rsidR="00C572E3" w:rsidRDefault="00C572E3" w:rsidP="00C572E3">
      <w:pPr>
        <w:jc w:val="both"/>
      </w:pPr>
      <w:r>
        <w:t>Gedaan te…………………………………………………..…..(</w:t>
      </w:r>
      <w:r w:rsidRPr="004E5E3E">
        <w:rPr>
          <w:i/>
        </w:rPr>
        <w:t>woonplaats</w:t>
      </w:r>
      <w:r>
        <w:t>) op …………………………………………(</w:t>
      </w:r>
      <w:r w:rsidRPr="004E5E3E">
        <w:rPr>
          <w:i/>
        </w:rPr>
        <w:t>datum</w:t>
      </w:r>
      <w:r>
        <w:t>),</w:t>
      </w:r>
    </w:p>
    <w:p w14:paraId="65382EB9" w14:textId="77777777" w:rsidR="00C572E3" w:rsidRDefault="00C572E3" w:rsidP="00C572E3">
      <w:pPr>
        <w:jc w:val="both"/>
      </w:pPr>
    </w:p>
    <w:p w14:paraId="37656EF6" w14:textId="77777777" w:rsidR="00C572E3" w:rsidRDefault="00C572E3" w:rsidP="00C572E3">
      <w:pPr>
        <w:jc w:val="both"/>
      </w:pPr>
    </w:p>
    <w:p w14:paraId="495EA198" w14:textId="77777777" w:rsidR="00C572E3" w:rsidRDefault="00C572E3" w:rsidP="00C572E3">
      <w:pPr>
        <w:jc w:val="both"/>
      </w:pPr>
    </w:p>
    <w:p w14:paraId="4E6A0FF8" w14:textId="77777777" w:rsidR="00C572E3" w:rsidRDefault="00C572E3" w:rsidP="00C572E3">
      <w:pPr>
        <w:ind w:left="2832"/>
        <w:jc w:val="both"/>
      </w:pPr>
      <w:r>
        <w:t>…………………………………………………………………………………………………………..(</w:t>
      </w:r>
      <w:r w:rsidRPr="004E5E3E">
        <w:rPr>
          <w:i/>
        </w:rPr>
        <w:t>handtekening</w:t>
      </w:r>
      <w:r>
        <w:rPr>
          <w:i/>
        </w:rPr>
        <w:t xml:space="preserve"> aanvrager</w:t>
      </w:r>
      <w:r>
        <w:t>)</w:t>
      </w:r>
      <w:r>
        <w:rPr>
          <w:rStyle w:val="Voetnootmarkering"/>
        </w:rPr>
        <w:footnoteReference w:id="2"/>
      </w:r>
    </w:p>
    <w:p w14:paraId="55F38F6F" w14:textId="77777777" w:rsidR="00647EEA" w:rsidRDefault="00647EEA"/>
    <w:sectPr w:rsidR="00647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0AAC" w14:textId="77777777" w:rsidR="00C572E3" w:rsidRDefault="00C572E3" w:rsidP="00C572E3">
      <w:pPr>
        <w:spacing w:after="0" w:line="240" w:lineRule="auto"/>
      </w:pPr>
      <w:r>
        <w:separator/>
      </w:r>
    </w:p>
  </w:endnote>
  <w:endnote w:type="continuationSeparator" w:id="0">
    <w:p w14:paraId="282571BD" w14:textId="77777777" w:rsidR="00C572E3" w:rsidRDefault="00C572E3" w:rsidP="00C5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7634" w14:textId="77777777" w:rsidR="00C572E3" w:rsidRDefault="00C572E3" w:rsidP="00C572E3">
      <w:pPr>
        <w:spacing w:after="0" w:line="240" w:lineRule="auto"/>
      </w:pPr>
      <w:r>
        <w:separator/>
      </w:r>
    </w:p>
  </w:footnote>
  <w:footnote w:type="continuationSeparator" w:id="0">
    <w:p w14:paraId="2A50B893" w14:textId="77777777" w:rsidR="00C572E3" w:rsidRDefault="00C572E3" w:rsidP="00C572E3">
      <w:pPr>
        <w:spacing w:after="0" w:line="240" w:lineRule="auto"/>
      </w:pPr>
      <w:r>
        <w:continuationSeparator/>
      </w:r>
    </w:p>
  </w:footnote>
  <w:footnote w:id="1">
    <w:p w14:paraId="4783783E" w14:textId="77777777" w:rsidR="00C572E3" w:rsidRPr="00B40E55" w:rsidRDefault="00C572E3" w:rsidP="00C572E3">
      <w:pPr>
        <w:pStyle w:val="Voetnoottekst"/>
        <w:jc w:val="both"/>
      </w:pPr>
      <w:r w:rsidRPr="00B40E55">
        <w:rPr>
          <w:rStyle w:val="Voetnootmarkering"/>
        </w:rPr>
        <w:footnoteRef/>
      </w:r>
      <w:r w:rsidRPr="00B40E55">
        <w:t xml:space="preserve"> Wet van 25 juni 2017 tot hervorming van regelingen inzake transgenders wat de vermelding van een aanpassing van de registratie van het geslacht in de akten van de burgerlijke stand en de gevolgen hiervan betreft, B.S. 10 juli 2017.</w:t>
      </w:r>
    </w:p>
  </w:footnote>
  <w:footnote w:id="2">
    <w:p w14:paraId="19A8B28D" w14:textId="77777777" w:rsidR="00C572E3" w:rsidRPr="00B40E55" w:rsidRDefault="00C572E3" w:rsidP="00C572E3">
      <w:pPr>
        <w:pStyle w:val="Voetnoottekst"/>
      </w:pPr>
      <w:r w:rsidRPr="00B40E55">
        <w:rPr>
          <w:rStyle w:val="Voetnootmarkering"/>
        </w:rPr>
        <w:footnoteRef/>
      </w:r>
      <w:r w:rsidRPr="00B40E55">
        <w:t xml:space="preserve"> Voor minderjarige aanvragers hoeven de ouders deze tweede verklaring niet meer mee te ondertekenen.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5148"/>
    <w:multiLevelType w:val="hybridMultilevel"/>
    <w:tmpl w:val="F822F6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E3"/>
    <w:rsid w:val="003361AC"/>
    <w:rsid w:val="00647EEA"/>
    <w:rsid w:val="007C5A6E"/>
    <w:rsid w:val="00C5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8702"/>
  <w15:docId w15:val="{251ECC57-0FFB-4B7E-9235-1786E51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72E3"/>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72E3"/>
    <w:pPr>
      <w:ind w:left="720"/>
      <w:contextualSpacing/>
    </w:pPr>
  </w:style>
  <w:style w:type="paragraph" w:styleId="Voetnoottekst">
    <w:name w:val="footnote text"/>
    <w:basedOn w:val="Standaard"/>
    <w:link w:val="VoetnoottekstChar"/>
    <w:uiPriority w:val="99"/>
    <w:semiHidden/>
    <w:unhideWhenUsed/>
    <w:rsid w:val="00C572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72E3"/>
    <w:rPr>
      <w:sz w:val="20"/>
      <w:szCs w:val="20"/>
      <w:lang w:val="nl-BE"/>
    </w:rPr>
  </w:style>
  <w:style w:type="character" w:styleId="Voetnootmarkering">
    <w:name w:val="footnote reference"/>
    <w:basedOn w:val="Standaardalinea-lettertype"/>
    <w:uiPriority w:val="99"/>
    <w:semiHidden/>
    <w:unhideWhenUsed/>
    <w:rsid w:val="00C57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Sharon</dc:creator>
  <cp:lastModifiedBy>Edith Hofkens</cp:lastModifiedBy>
  <cp:revision>2</cp:revision>
  <dcterms:created xsi:type="dcterms:W3CDTF">2022-02-08T13:53:00Z</dcterms:created>
  <dcterms:modified xsi:type="dcterms:W3CDTF">2022-02-08T13:53:00Z</dcterms:modified>
</cp:coreProperties>
</file>